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C4" w:rsidRPr="00C069D3" w:rsidRDefault="001975C4" w:rsidP="001975C4">
      <w:pPr>
        <w:autoSpaceDE w:val="0"/>
        <w:autoSpaceDN w:val="0"/>
        <w:adjustRightInd w:val="0"/>
        <w:spacing w:after="0" w:line="240" w:lineRule="auto"/>
        <w:jc w:val="center"/>
        <w:rPr>
          <w:rFonts w:ascii="Palatino Linotype" w:hAnsi="Palatino Linotype" w:cs="Helvetica-Bold"/>
          <w:b/>
          <w:bCs/>
          <w:i/>
          <w:color w:val="000000"/>
          <w:sz w:val="32"/>
          <w:szCs w:val="32"/>
        </w:rPr>
      </w:pPr>
      <w:r w:rsidRPr="00C069D3">
        <w:rPr>
          <w:rFonts w:ascii="Palatino Linotype" w:hAnsi="Palatino Linotype" w:cs="Helvetica-Bold"/>
          <w:b/>
          <w:bCs/>
          <w:i/>
          <w:color w:val="000000"/>
          <w:sz w:val="32"/>
          <w:szCs w:val="32"/>
        </w:rPr>
        <w:t>21st Biennial Public Relations Awards</w:t>
      </w:r>
      <w:r w:rsidR="00C069D3" w:rsidRPr="00C069D3">
        <w:rPr>
          <w:rFonts w:ascii="Palatino Linotype" w:hAnsi="Palatino Linotype" w:cs="Helvetica-Bold"/>
          <w:b/>
          <w:bCs/>
          <w:i/>
          <w:color w:val="000000"/>
          <w:sz w:val="32"/>
          <w:szCs w:val="32"/>
        </w:rPr>
        <w:t>, 2017</w:t>
      </w:r>
    </w:p>
    <w:p w:rsidR="00E95939" w:rsidRDefault="001975C4" w:rsidP="00AF2267">
      <w:pPr>
        <w:autoSpaceDE w:val="0"/>
        <w:autoSpaceDN w:val="0"/>
        <w:adjustRightInd w:val="0"/>
        <w:spacing w:after="0" w:line="240" w:lineRule="auto"/>
        <w:jc w:val="center"/>
        <w:rPr>
          <w:rFonts w:ascii="Palatino Linotype" w:hAnsi="Palatino Linotype" w:cs="TT15Ct00"/>
          <w:b/>
          <w:i/>
          <w:color w:val="000000"/>
          <w:sz w:val="20"/>
          <w:szCs w:val="20"/>
        </w:rPr>
      </w:pPr>
      <w:r w:rsidRPr="001975C4">
        <w:rPr>
          <w:rFonts w:ascii="Palatino Linotype" w:hAnsi="Palatino Linotype" w:cs="TT15Ct00"/>
          <w:color w:val="000000"/>
          <w:sz w:val="20"/>
          <w:szCs w:val="20"/>
        </w:rPr>
        <w:t xml:space="preserve">Massachusetts libraries are invited by the MLA PR Committee to submit </w:t>
      </w:r>
      <w:r w:rsidR="00B0046E">
        <w:rPr>
          <w:rFonts w:ascii="Palatino Linotype" w:hAnsi="Palatino Linotype" w:cs="TT15Ct00"/>
          <w:color w:val="000000"/>
          <w:sz w:val="20"/>
          <w:szCs w:val="20"/>
        </w:rPr>
        <w:t>their</w:t>
      </w:r>
      <w:r w:rsidRPr="001975C4">
        <w:rPr>
          <w:rFonts w:ascii="Palatino Linotype" w:hAnsi="Palatino Linotype" w:cs="TT15Ct00"/>
          <w:color w:val="000000"/>
          <w:sz w:val="20"/>
          <w:szCs w:val="20"/>
        </w:rPr>
        <w:t xml:space="preserve"> best PR materials </w:t>
      </w:r>
      <w:r w:rsidR="00B0046E">
        <w:rPr>
          <w:rFonts w:ascii="Palatino Linotype" w:hAnsi="Palatino Linotype" w:cs="TT15Ct00"/>
          <w:color w:val="000000"/>
          <w:sz w:val="20"/>
          <w:szCs w:val="20"/>
        </w:rPr>
        <w:t>and</w:t>
      </w:r>
      <w:r w:rsidRPr="001975C4">
        <w:rPr>
          <w:rFonts w:ascii="Palatino Linotype" w:hAnsi="Palatino Linotype" w:cs="TT15Ct00"/>
          <w:color w:val="000000"/>
          <w:sz w:val="20"/>
          <w:szCs w:val="20"/>
        </w:rPr>
        <w:t xml:space="preserve"> </w:t>
      </w:r>
      <w:r w:rsidR="00B0046E">
        <w:rPr>
          <w:rFonts w:ascii="Palatino Linotype" w:hAnsi="Palatino Linotype" w:cs="TT15Ct00"/>
          <w:color w:val="000000"/>
          <w:sz w:val="20"/>
          <w:szCs w:val="20"/>
        </w:rPr>
        <w:t>compete</w:t>
      </w:r>
      <w:r w:rsidRPr="001975C4">
        <w:rPr>
          <w:rFonts w:ascii="Palatino Linotype" w:hAnsi="Palatino Linotype" w:cs="TT15Ct00"/>
          <w:color w:val="000000"/>
          <w:sz w:val="20"/>
          <w:szCs w:val="20"/>
        </w:rPr>
        <w:t xml:space="preserve"> for the </w:t>
      </w:r>
      <w:r w:rsidR="00AF2267">
        <w:rPr>
          <w:rFonts w:ascii="Palatino Linotype" w:hAnsi="Palatino Linotype" w:cs="TT15Ct00"/>
          <w:color w:val="000000"/>
          <w:sz w:val="20"/>
          <w:szCs w:val="20"/>
        </w:rPr>
        <w:t xml:space="preserve">2017 </w:t>
      </w:r>
      <w:r w:rsidRPr="001975C4">
        <w:rPr>
          <w:rFonts w:ascii="Palatino Linotype" w:hAnsi="Palatino Linotype" w:cs="TT15Ct00"/>
          <w:color w:val="000000"/>
          <w:sz w:val="20"/>
          <w:szCs w:val="20"/>
        </w:rPr>
        <w:t>MLA PR Awards</w:t>
      </w:r>
      <w:r w:rsidR="00AF2267">
        <w:rPr>
          <w:rFonts w:ascii="Palatino Linotype" w:hAnsi="Palatino Linotype" w:cs="TT15Ct00"/>
          <w:color w:val="000000"/>
          <w:sz w:val="20"/>
          <w:szCs w:val="20"/>
        </w:rPr>
        <w:t xml:space="preserve">.  </w:t>
      </w:r>
      <w:r w:rsidR="00B0046E">
        <w:rPr>
          <w:rFonts w:ascii="Palatino Linotype" w:hAnsi="Palatino Linotype" w:cs="TT15Ct00"/>
          <w:color w:val="000000"/>
          <w:sz w:val="20"/>
          <w:szCs w:val="20"/>
        </w:rPr>
        <w:t>A</w:t>
      </w:r>
      <w:r w:rsidRPr="001975C4">
        <w:rPr>
          <w:rFonts w:ascii="Palatino Linotype" w:hAnsi="Palatino Linotype" w:cs="TT15Ct00"/>
          <w:color w:val="000000"/>
          <w:sz w:val="20"/>
          <w:szCs w:val="20"/>
        </w:rPr>
        <w:t xml:space="preserve">cademic, public, school, and special libraries </w:t>
      </w:r>
      <w:r w:rsidR="00B0046E">
        <w:rPr>
          <w:rFonts w:ascii="Palatino Linotype" w:hAnsi="Palatino Linotype" w:cs="TT15Ct00"/>
          <w:color w:val="000000"/>
          <w:sz w:val="20"/>
          <w:szCs w:val="20"/>
        </w:rPr>
        <w:t>can submit PR materials from the categories indicated on the application form</w:t>
      </w:r>
      <w:r w:rsidRPr="001975C4">
        <w:rPr>
          <w:rFonts w:ascii="Palatino Linotype" w:hAnsi="Palatino Linotype" w:cs="TT15Ct00"/>
          <w:color w:val="000000"/>
          <w:sz w:val="20"/>
          <w:szCs w:val="20"/>
        </w:rPr>
        <w:t>.</w:t>
      </w:r>
      <w:r w:rsidR="00AF2267">
        <w:rPr>
          <w:rFonts w:ascii="Palatino Linotype" w:hAnsi="Palatino Linotype" w:cs="TT15Ct00"/>
          <w:color w:val="000000"/>
          <w:sz w:val="20"/>
          <w:szCs w:val="20"/>
        </w:rPr>
        <w:t xml:space="preserve"> </w:t>
      </w:r>
      <w:r w:rsidRPr="001975C4">
        <w:rPr>
          <w:rFonts w:ascii="Palatino Linotype" w:hAnsi="Palatino Linotype" w:cs="TT15Ct00"/>
          <w:color w:val="000000"/>
          <w:sz w:val="20"/>
          <w:szCs w:val="20"/>
        </w:rPr>
        <w:t xml:space="preserve"> Awards will be presented </w:t>
      </w:r>
      <w:r w:rsidR="00B0046E">
        <w:rPr>
          <w:rFonts w:ascii="Palatino Linotype" w:hAnsi="Palatino Linotype" w:cs="TT15Ct00"/>
          <w:color w:val="000000"/>
          <w:sz w:val="20"/>
          <w:szCs w:val="20"/>
        </w:rPr>
        <w:t xml:space="preserve">at the </w:t>
      </w:r>
      <w:r w:rsidR="00C069D3">
        <w:rPr>
          <w:rFonts w:ascii="Palatino Linotype" w:hAnsi="Palatino Linotype" w:cs="TT15Ct00"/>
          <w:color w:val="000000"/>
          <w:sz w:val="20"/>
          <w:szCs w:val="20"/>
        </w:rPr>
        <w:br/>
      </w:r>
      <w:r w:rsidR="00B0046E">
        <w:rPr>
          <w:rFonts w:ascii="Palatino Linotype" w:hAnsi="Palatino Linotype" w:cs="TT15Ct00"/>
          <w:color w:val="000000"/>
          <w:sz w:val="20"/>
          <w:szCs w:val="20"/>
        </w:rPr>
        <w:t>MLA Awards Gala</w:t>
      </w:r>
      <w:r w:rsidR="00C069D3">
        <w:rPr>
          <w:rFonts w:ascii="Palatino Linotype" w:hAnsi="Palatino Linotype" w:cs="TT15Ct00"/>
          <w:color w:val="000000"/>
          <w:sz w:val="20"/>
          <w:szCs w:val="20"/>
        </w:rPr>
        <w:t xml:space="preserve"> Dinner</w:t>
      </w:r>
      <w:r w:rsidR="00B0046E">
        <w:rPr>
          <w:rFonts w:ascii="Palatino Linotype" w:hAnsi="Palatino Linotype" w:cs="TT15Ct00"/>
          <w:color w:val="000000"/>
          <w:sz w:val="20"/>
          <w:szCs w:val="20"/>
        </w:rPr>
        <w:t xml:space="preserve"> on </w:t>
      </w:r>
      <w:r w:rsidRPr="009E1700">
        <w:rPr>
          <w:rFonts w:ascii="Palatino Linotype" w:hAnsi="Palatino Linotype" w:cs="TT15Ct00"/>
          <w:b/>
          <w:i/>
          <w:color w:val="000000"/>
          <w:sz w:val="20"/>
          <w:szCs w:val="20"/>
        </w:rPr>
        <w:t>Tuesday</w:t>
      </w:r>
      <w:r w:rsidR="00B0046E">
        <w:rPr>
          <w:rFonts w:ascii="Palatino Linotype" w:hAnsi="Palatino Linotype" w:cs="TT15Ct00"/>
          <w:b/>
          <w:i/>
          <w:color w:val="000000"/>
          <w:sz w:val="20"/>
          <w:szCs w:val="20"/>
        </w:rPr>
        <w:t xml:space="preserve"> </w:t>
      </w:r>
      <w:r w:rsidR="00C069D3">
        <w:rPr>
          <w:rFonts w:ascii="Palatino Linotype" w:hAnsi="Palatino Linotype" w:cs="TT15Ct00"/>
          <w:b/>
          <w:i/>
          <w:color w:val="000000"/>
          <w:sz w:val="20"/>
          <w:szCs w:val="20"/>
        </w:rPr>
        <w:t>night</w:t>
      </w:r>
      <w:r w:rsidRPr="009E1700">
        <w:rPr>
          <w:rFonts w:ascii="Palatino Linotype" w:hAnsi="Palatino Linotype" w:cs="TT15Ct00"/>
          <w:b/>
          <w:i/>
          <w:color w:val="000000"/>
          <w:sz w:val="20"/>
          <w:szCs w:val="20"/>
        </w:rPr>
        <w:t xml:space="preserve">, May 23 at the </w:t>
      </w:r>
      <w:r w:rsidR="00B0046E">
        <w:rPr>
          <w:rFonts w:ascii="Palatino Linotype" w:hAnsi="Palatino Linotype" w:cs="TT15Ct00"/>
          <w:b/>
          <w:i/>
          <w:color w:val="000000"/>
          <w:sz w:val="20"/>
          <w:szCs w:val="20"/>
        </w:rPr>
        <w:t>annual c</w:t>
      </w:r>
      <w:r w:rsidRPr="009E1700">
        <w:rPr>
          <w:rFonts w:ascii="Palatino Linotype" w:hAnsi="Palatino Linotype" w:cs="TT15Ct00"/>
          <w:b/>
          <w:i/>
          <w:color w:val="000000"/>
          <w:sz w:val="20"/>
          <w:szCs w:val="20"/>
        </w:rPr>
        <w:t>onference in Hyannis, MA.</w:t>
      </w:r>
    </w:p>
    <w:p w:rsidR="00AF2267" w:rsidRDefault="00AF2267" w:rsidP="00AF2267">
      <w:pPr>
        <w:autoSpaceDE w:val="0"/>
        <w:autoSpaceDN w:val="0"/>
        <w:adjustRightInd w:val="0"/>
        <w:spacing w:after="0" w:line="240" w:lineRule="auto"/>
        <w:jc w:val="center"/>
        <w:rPr>
          <w:rFonts w:ascii="Helvetica-Bold" w:hAnsi="Helvetica-Bold" w:cs="Helvetica-Bold"/>
          <w:b/>
          <w:bCs/>
          <w:color w:val="000000"/>
          <w:sz w:val="24"/>
          <w:szCs w:val="24"/>
        </w:rPr>
      </w:pPr>
    </w:p>
    <w:p w:rsidR="00AF2267" w:rsidRPr="004B6467" w:rsidRDefault="00AF2267" w:rsidP="00AF2267">
      <w:pPr>
        <w:autoSpaceDE w:val="0"/>
        <w:autoSpaceDN w:val="0"/>
        <w:adjustRightInd w:val="0"/>
        <w:spacing w:after="0" w:line="240" w:lineRule="auto"/>
        <w:jc w:val="center"/>
        <w:rPr>
          <w:rFonts w:ascii="Palatino Linotype" w:hAnsi="Palatino Linotype" w:cs="Helvetica-Bold"/>
          <w:b/>
          <w:bCs/>
          <w:color w:val="000000"/>
          <w:sz w:val="28"/>
          <w:szCs w:val="28"/>
        </w:rPr>
      </w:pPr>
      <w:r w:rsidRPr="004B6467">
        <w:rPr>
          <w:rFonts w:ascii="Palatino Linotype" w:hAnsi="Palatino Linotype" w:cs="Helvetica-Bold"/>
          <w:b/>
          <w:bCs/>
          <w:color w:val="000000"/>
          <w:sz w:val="28"/>
          <w:szCs w:val="28"/>
        </w:rPr>
        <w:t>Contest Guidelines</w:t>
      </w:r>
    </w:p>
    <w:p w:rsidR="00616CCD" w:rsidRDefault="00C069D3" w:rsidP="00616CCD">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Pr>
          <w:rFonts w:ascii="Palatino Linotype" w:hAnsi="Palatino Linotype" w:cs="Times-Roman"/>
          <w:color w:val="000000"/>
          <w:sz w:val="20"/>
          <w:szCs w:val="20"/>
        </w:rPr>
        <w:t>E</w:t>
      </w:r>
      <w:r w:rsidR="00AF2267" w:rsidRPr="00AF2267">
        <w:rPr>
          <w:rFonts w:ascii="Palatino Linotype" w:hAnsi="Palatino Linotype" w:cs="Times-Roman"/>
          <w:color w:val="000000"/>
          <w:sz w:val="20"/>
          <w:szCs w:val="20"/>
        </w:rPr>
        <w:t xml:space="preserve">ntries must have been produced after February 2015. </w:t>
      </w:r>
    </w:p>
    <w:p w:rsidR="00AF2267" w:rsidRPr="00616CCD" w:rsidRDefault="00AF2267" w:rsidP="0049139F">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616CCD">
        <w:rPr>
          <w:rFonts w:ascii="Palatino Linotype" w:hAnsi="Palatino Linotype" w:cs="Times-Roman"/>
          <w:color w:val="000000"/>
          <w:sz w:val="20"/>
          <w:szCs w:val="20"/>
        </w:rPr>
        <w:t xml:space="preserve">Entries must be </w:t>
      </w:r>
      <w:r w:rsidRPr="00616CCD">
        <w:rPr>
          <w:rFonts w:ascii="Palatino Linotype" w:hAnsi="Palatino Linotype" w:cs="Times-Roman"/>
          <w:b/>
          <w:i/>
          <w:color w:val="000000"/>
          <w:sz w:val="20"/>
          <w:szCs w:val="20"/>
        </w:rPr>
        <w:t xml:space="preserve">received </w:t>
      </w:r>
      <w:r w:rsidRPr="00C069D3">
        <w:rPr>
          <w:rFonts w:ascii="Palatino Linotype" w:hAnsi="Palatino Linotype" w:cs="Times-Roman"/>
          <w:color w:val="000000"/>
          <w:sz w:val="20"/>
          <w:szCs w:val="20"/>
        </w:rPr>
        <w:t>by</w:t>
      </w:r>
      <w:r w:rsidRPr="00616CCD">
        <w:rPr>
          <w:rFonts w:ascii="Palatino Linotype" w:hAnsi="Palatino Linotype" w:cs="Times-Roman"/>
          <w:color w:val="000000"/>
          <w:sz w:val="20"/>
          <w:szCs w:val="20"/>
        </w:rPr>
        <w:t xml:space="preserve"> Friday, March 3, 2017</w:t>
      </w:r>
      <w:r w:rsidR="001D3DF8" w:rsidRPr="00616CCD">
        <w:rPr>
          <w:rFonts w:ascii="Palatino Linotype" w:hAnsi="Palatino Linotype" w:cs="Times-Roman"/>
          <w:color w:val="000000"/>
          <w:sz w:val="20"/>
          <w:szCs w:val="20"/>
        </w:rPr>
        <w:t xml:space="preserve">.  </w:t>
      </w:r>
      <w:r w:rsidR="00C069D3" w:rsidRPr="00FE071D">
        <w:rPr>
          <w:rFonts w:ascii="Palatino Linotype" w:hAnsi="Palatino Linotype" w:cs="Times-Roman"/>
          <w:color w:val="000000"/>
          <w:sz w:val="20"/>
          <w:szCs w:val="20"/>
        </w:rPr>
        <w:t>Postmarked is not receipt.</w:t>
      </w:r>
      <w:r w:rsidR="00C069D3">
        <w:rPr>
          <w:rFonts w:ascii="Palatino Linotype" w:hAnsi="Palatino Linotype" w:cs="Times-Roman"/>
          <w:color w:val="000000"/>
          <w:sz w:val="20"/>
          <w:szCs w:val="20"/>
        </w:rPr>
        <w:t xml:space="preserve">  </w:t>
      </w:r>
      <w:r w:rsidR="001D3DF8" w:rsidRPr="00616CCD">
        <w:rPr>
          <w:rFonts w:ascii="Palatino Linotype" w:hAnsi="Palatino Linotype" w:cs="Times-Roman"/>
          <w:color w:val="000000"/>
          <w:sz w:val="20"/>
          <w:szCs w:val="20"/>
        </w:rPr>
        <w:t>Send to</w:t>
      </w:r>
      <w:r w:rsidR="00C069D3">
        <w:rPr>
          <w:rFonts w:ascii="Palatino Linotype" w:hAnsi="Palatino Linotype" w:cs="Times-Roman"/>
          <w:color w:val="000000"/>
          <w:sz w:val="20"/>
          <w:szCs w:val="20"/>
        </w:rPr>
        <w:t>:</w:t>
      </w:r>
      <w:r w:rsidR="001D3DF8" w:rsidRPr="00616CCD">
        <w:rPr>
          <w:rFonts w:ascii="Palatino Linotype" w:hAnsi="Palatino Linotype" w:cs="Times-Roman"/>
          <w:color w:val="000000"/>
          <w:sz w:val="20"/>
          <w:szCs w:val="20"/>
        </w:rPr>
        <w:t xml:space="preserve"> </w:t>
      </w:r>
      <w:r w:rsidR="00616CCD" w:rsidRPr="00616CCD">
        <w:rPr>
          <w:rFonts w:ascii="Palatino Linotype" w:hAnsi="Palatino Linotype" w:cs="Times-Roman"/>
          <w:color w:val="000000"/>
          <w:sz w:val="20"/>
          <w:szCs w:val="20"/>
        </w:rPr>
        <w:t>MLA PR Award Entry, c/o Dighton Public Library</w:t>
      </w:r>
      <w:r w:rsidR="00B34B50" w:rsidRPr="00616CCD">
        <w:rPr>
          <w:rFonts w:ascii="Palatino Linotype" w:hAnsi="Palatino Linotype" w:cs="Helvetica"/>
          <w:bCs/>
          <w:color w:val="000000"/>
          <w:sz w:val="20"/>
          <w:szCs w:val="20"/>
        </w:rPr>
        <w:t xml:space="preserve">, </w:t>
      </w:r>
      <w:r w:rsidR="001D3DF8" w:rsidRPr="00616CCD">
        <w:rPr>
          <w:rFonts w:ascii="Palatino Linotype" w:hAnsi="Palatino Linotype" w:cs="Helvetica"/>
          <w:bCs/>
          <w:color w:val="000000"/>
          <w:sz w:val="20"/>
          <w:szCs w:val="20"/>
        </w:rPr>
        <w:t>395 Main St.</w:t>
      </w:r>
      <w:r w:rsidR="00B34B50" w:rsidRPr="00616CCD">
        <w:rPr>
          <w:rFonts w:ascii="Palatino Linotype" w:hAnsi="Palatino Linotype" w:cs="Helvetica"/>
          <w:bCs/>
          <w:color w:val="000000"/>
          <w:sz w:val="20"/>
          <w:szCs w:val="20"/>
        </w:rPr>
        <w:t xml:space="preserve">, </w:t>
      </w:r>
      <w:r w:rsidR="001D3DF8" w:rsidRPr="00616CCD">
        <w:rPr>
          <w:rFonts w:ascii="Palatino Linotype" w:hAnsi="Palatino Linotype" w:cs="Helvetica"/>
          <w:bCs/>
          <w:color w:val="000000"/>
          <w:sz w:val="20"/>
          <w:szCs w:val="20"/>
        </w:rPr>
        <w:t>Dighton, MA 02715</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 xml:space="preserve">Each entry must be accompanied by a non-refundable $25 fee, payable to </w:t>
      </w:r>
      <w:r w:rsidRPr="00AF2267">
        <w:rPr>
          <w:rFonts w:ascii="Palatino Linotype" w:hAnsi="Palatino Linotype" w:cs="Times-Roman"/>
          <w:i/>
          <w:color w:val="000000"/>
          <w:sz w:val="20"/>
          <w:szCs w:val="20"/>
        </w:rPr>
        <w:t>Massachusetts Library Association</w:t>
      </w:r>
      <w:r w:rsidRPr="00AF2267">
        <w:rPr>
          <w:rFonts w:ascii="Palatino Linotype" w:hAnsi="Palatino Linotype" w:cs="Times-Roman"/>
          <w:color w:val="000000"/>
          <w:sz w:val="20"/>
          <w:szCs w:val="20"/>
        </w:rPr>
        <w:t>. One check can cover multiple entries.</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Entries must be submitted by an active MLA member.</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Libraries may submit work in as many categories as desired, but no more than one entry per category.</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 xml:space="preserve">Include a separate Application Form with each entry.  </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By submitting your entry, you agree to allow MLA to photograph you and/or your entries to use for promotional purposes.</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The committee awards one “PR for Pennies” award for the most successful and inexpensively produced entry.</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The PR Committee awards one “Best in Show” entry, selected from the first-place winners.</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The PR Committee reserves the right to:</w:t>
      </w:r>
    </w:p>
    <w:p w:rsidR="00AF2267" w:rsidRPr="00AF2267" w:rsidRDefault="00AF2267" w:rsidP="00AF2267">
      <w:pPr>
        <w:pStyle w:val="ListParagraph"/>
        <w:numPr>
          <w:ilvl w:val="1"/>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exclude late or incomplete applications.</w:t>
      </w:r>
    </w:p>
    <w:p w:rsidR="00AF2267" w:rsidRPr="00AF2267" w:rsidRDefault="00AF2267" w:rsidP="00AF2267">
      <w:pPr>
        <w:pStyle w:val="ListParagraph"/>
        <w:numPr>
          <w:ilvl w:val="1"/>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categorize applications into the most appropriate judging class.</w:t>
      </w:r>
    </w:p>
    <w:p w:rsidR="00C069D3" w:rsidRPr="00C069D3" w:rsidRDefault="00AF2267" w:rsidP="00C069D3">
      <w:pPr>
        <w:pStyle w:val="ListParagraph"/>
        <w:numPr>
          <w:ilvl w:val="1"/>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use its best judgment when ambiguities arise.</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Awards will be given only in those categories in which entries meet the standards of our judges.</w:t>
      </w:r>
    </w:p>
    <w:p w:rsid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The Committee’s decision is final and no refunds of application fees will be made for any reason.</w:t>
      </w:r>
    </w:p>
    <w:p w:rsidR="004B6467" w:rsidRPr="00AF2267" w:rsidRDefault="004B6467" w:rsidP="004B64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Roman"/>
          <w:color w:val="000000"/>
          <w:sz w:val="20"/>
          <w:szCs w:val="20"/>
        </w:rPr>
        <w:t xml:space="preserve">All entries will be displayed at the MLA Annual Conference. </w:t>
      </w:r>
    </w:p>
    <w:p w:rsidR="004B6467" w:rsidRPr="00FE071D" w:rsidRDefault="00C069D3"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FE071D">
        <w:rPr>
          <w:rFonts w:ascii="Palatino Linotype" w:hAnsi="Palatino Linotype" w:cs="Times-Roman"/>
          <w:color w:val="000000"/>
          <w:sz w:val="20"/>
          <w:szCs w:val="20"/>
        </w:rPr>
        <w:t xml:space="preserve">The Committee will </w:t>
      </w:r>
      <w:r w:rsidR="00AB1806" w:rsidRPr="00FE071D">
        <w:rPr>
          <w:rFonts w:ascii="Palatino Linotype" w:hAnsi="Palatino Linotype" w:cs="Times-Roman"/>
          <w:color w:val="000000"/>
          <w:sz w:val="20"/>
          <w:szCs w:val="20"/>
        </w:rPr>
        <w:t>notify</w:t>
      </w:r>
      <w:r w:rsidR="005D066A" w:rsidRPr="00FE071D">
        <w:rPr>
          <w:rFonts w:ascii="Palatino Linotype" w:hAnsi="Palatino Linotype" w:cs="Times-Roman"/>
          <w:color w:val="000000"/>
          <w:sz w:val="20"/>
          <w:szCs w:val="20"/>
        </w:rPr>
        <w:t xml:space="preserve"> </w:t>
      </w:r>
      <w:r w:rsidR="00E32CE9" w:rsidRPr="00FE071D">
        <w:rPr>
          <w:rFonts w:ascii="Palatino Linotype" w:hAnsi="Palatino Linotype" w:cs="Times-Roman"/>
          <w:color w:val="000000"/>
          <w:sz w:val="20"/>
          <w:szCs w:val="20"/>
        </w:rPr>
        <w:t>all</w:t>
      </w:r>
      <w:r w:rsidR="00AB1806" w:rsidRPr="00FE071D">
        <w:rPr>
          <w:rFonts w:ascii="Palatino Linotype" w:hAnsi="Palatino Linotype" w:cs="Times-Roman"/>
          <w:color w:val="000000"/>
          <w:sz w:val="20"/>
          <w:szCs w:val="20"/>
        </w:rPr>
        <w:t xml:space="preserve"> finalists in April. </w:t>
      </w:r>
      <w:r w:rsidRPr="00FE071D">
        <w:rPr>
          <w:rFonts w:ascii="Palatino Linotype" w:hAnsi="Palatino Linotype" w:cs="Times-Roman"/>
          <w:color w:val="000000"/>
          <w:sz w:val="20"/>
          <w:szCs w:val="20"/>
        </w:rPr>
        <w:t xml:space="preserve"> </w:t>
      </w:r>
      <w:r w:rsidR="005D066A" w:rsidRPr="00FE071D">
        <w:rPr>
          <w:rFonts w:ascii="Palatino Linotype" w:hAnsi="Palatino Linotype" w:cs="Times-Roman"/>
          <w:color w:val="000000"/>
          <w:sz w:val="20"/>
          <w:szCs w:val="20"/>
        </w:rPr>
        <w:t>A</w:t>
      </w:r>
      <w:r w:rsidR="00AF2267" w:rsidRPr="00FE071D">
        <w:rPr>
          <w:rFonts w:ascii="Palatino Linotype" w:hAnsi="Palatino Linotype" w:cs="Times-Roman"/>
          <w:color w:val="000000"/>
          <w:sz w:val="20"/>
          <w:szCs w:val="20"/>
        </w:rPr>
        <w:t>t the MLA Awards Gala Dinner</w:t>
      </w:r>
      <w:r w:rsidR="005D066A" w:rsidRPr="00FE071D">
        <w:rPr>
          <w:rFonts w:ascii="Palatino Linotype" w:hAnsi="Palatino Linotype" w:cs="Times-Roman"/>
          <w:color w:val="000000"/>
          <w:sz w:val="20"/>
          <w:szCs w:val="20"/>
        </w:rPr>
        <w:t xml:space="preserve"> in May, all finalists </w:t>
      </w:r>
      <w:r w:rsidR="00AB1806" w:rsidRPr="00FE071D">
        <w:rPr>
          <w:rFonts w:ascii="Palatino Linotype" w:hAnsi="Palatino Linotype" w:cs="Times-Roman"/>
          <w:color w:val="000000"/>
          <w:sz w:val="20"/>
          <w:szCs w:val="20"/>
        </w:rPr>
        <w:t>will receive certi</w:t>
      </w:r>
      <w:r w:rsidR="005D066A" w:rsidRPr="00FE071D">
        <w:rPr>
          <w:rFonts w:ascii="Palatino Linotype" w:hAnsi="Palatino Linotype" w:cs="Times-Roman"/>
          <w:color w:val="000000"/>
          <w:sz w:val="20"/>
          <w:szCs w:val="20"/>
        </w:rPr>
        <w:t>fi</w:t>
      </w:r>
      <w:r w:rsidR="00AB1806" w:rsidRPr="00FE071D">
        <w:rPr>
          <w:rFonts w:ascii="Palatino Linotype" w:hAnsi="Palatino Linotype" w:cs="Times-Roman"/>
          <w:color w:val="000000"/>
          <w:sz w:val="20"/>
          <w:szCs w:val="20"/>
        </w:rPr>
        <w:t>cates and have pictures taken</w:t>
      </w:r>
      <w:r w:rsidR="00AF2267" w:rsidRPr="00FE071D">
        <w:rPr>
          <w:rFonts w:ascii="Palatino Linotype" w:hAnsi="Palatino Linotype" w:cs="Times-Roman"/>
          <w:color w:val="000000"/>
          <w:sz w:val="20"/>
          <w:szCs w:val="20"/>
        </w:rPr>
        <w:t xml:space="preserve">.  </w:t>
      </w:r>
    </w:p>
    <w:p w:rsidR="00AF2267" w:rsidRPr="00AF2267" w:rsidRDefault="00AF2267" w:rsidP="00AF2267">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AF2267">
        <w:rPr>
          <w:rFonts w:ascii="Palatino Linotype" w:hAnsi="Palatino Linotype" w:cs="Times-Bold"/>
          <w:b/>
          <w:bCs/>
          <w:color w:val="000000"/>
          <w:sz w:val="20"/>
          <w:szCs w:val="20"/>
        </w:rPr>
        <w:t xml:space="preserve">MLA cannot take responsibility for entries. </w:t>
      </w:r>
      <w:r w:rsidRPr="00AF2267">
        <w:rPr>
          <w:rFonts w:ascii="Palatino Linotype" w:hAnsi="Palatino Linotype" w:cs="Times-Roman"/>
          <w:color w:val="000000"/>
          <w:sz w:val="20"/>
          <w:szCs w:val="20"/>
        </w:rPr>
        <w:t>We cannot return any entry. All entry materials must be picked up at the annual conference. Entries not picked up by the end of the awards ceremony will be discarded. Do not send entries through the state-wide delivery system.</w:t>
      </w:r>
    </w:p>
    <w:p w:rsidR="00AF2267" w:rsidRDefault="00AF2267" w:rsidP="00AF2267">
      <w:pPr>
        <w:autoSpaceDE w:val="0"/>
        <w:autoSpaceDN w:val="0"/>
        <w:adjustRightInd w:val="0"/>
        <w:spacing w:after="0" w:line="240" w:lineRule="auto"/>
        <w:rPr>
          <w:rFonts w:ascii="Palatino Linotype" w:hAnsi="Palatino Linotype" w:cs="Times-Roman"/>
          <w:color w:val="000000"/>
          <w:sz w:val="24"/>
          <w:szCs w:val="24"/>
        </w:rPr>
      </w:pPr>
    </w:p>
    <w:p w:rsidR="00AF2267" w:rsidRPr="004B6467" w:rsidRDefault="00AF2267" w:rsidP="00AF2267">
      <w:pPr>
        <w:autoSpaceDE w:val="0"/>
        <w:autoSpaceDN w:val="0"/>
        <w:adjustRightInd w:val="0"/>
        <w:spacing w:after="0" w:line="240" w:lineRule="auto"/>
        <w:jc w:val="center"/>
        <w:rPr>
          <w:rFonts w:ascii="Palatino Linotype" w:hAnsi="Palatino Linotype" w:cs="Times-Roman"/>
          <w:color w:val="000000"/>
          <w:sz w:val="24"/>
          <w:szCs w:val="24"/>
        </w:rPr>
      </w:pPr>
      <w:r w:rsidRPr="004B6467">
        <w:rPr>
          <w:rFonts w:ascii="Palatino Linotype" w:hAnsi="Palatino Linotype" w:cs="Times-Bold"/>
          <w:b/>
          <w:bCs/>
          <w:color w:val="000000"/>
          <w:sz w:val="24"/>
          <w:szCs w:val="24"/>
        </w:rPr>
        <w:t xml:space="preserve">Any questions about entries? </w:t>
      </w:r>
      <w:r w:rsidRPr="004B6467">
        <w:rPr>
          <w:rFonts w:ascii="Palatino Linotype" w:hAnsi="Palatino Linotype" w:cs="Times-Roman"/>
          <w:color w:val="000000"/>
          <w:sz w:val="24"/>
          <w:szCs w:val="24"/>
        </w:rPr>
        <w:t>Contact MLA PR Committee Co-Chairs:</w:t>
      </w:r>
    </w:p>
    <w:p w:rsidR="00AF2267" w:rsidRPr="004B6467" w:rsidRDefault="00AF2267" w:rsidP="00AF2267">
      <w:pPr>
        <w:autoSpaceDE w:val="0"/>
        <w:autoSpaceDN w:val="0"/>
        <w:adjustRightInd w:val="0"/>
        <w:spacing w:after="0" w:line="240" w:lineRule="auto"/>
        <w:jc w:val="center"/>
        <w:rPr>
          <w:rFonts w:ascii="Palatino Linotype" w:hAnsi="Palatino Linotype" w:cs="Times-Roman"/>
          <w:color w:val="000000"/>
          <w:sz w:val="24"/>
          <w:szCs w:val="24"/>
        </w:rPr>
      </w:pPr>
      <w:r w:rsidRPr="004B6467">
        <w:rPr>
          <w:rFonts w:ascii="Palatino Linotype" w:hAnsi="Palatino Linotype" w:cs="Times-Roman"/>
          <w:color w:val="000000"/>
          <w:sz w:val="24"/>
          <w:szCs w:val="24"/>
        </w:rPr>
        <w:t xml:space="preserve">Jocelyn Tavares, Dighton Public Library, 508-669-6421 </w:t>
      </w:r>
      <w:hyperlink r:id="rId8" w:history="1">
        <w:r w:rsidRPr="004B6467">
          <w:rPr>
            <w:rStyle w:val="Hyperlink"/>
            <w:rFonts w:ascii="Palatino Linotype" w:hAnsi="Palatino Linotype" w:cs="Times-Roman"/>
            <w:sz w:val="24"/>
            <w:szCs w:val="24"/>
          </w:rPr>
          <w:t>jtavares@sailsinc.org</w:t>
        </w:r>
      </w:hyperlink>
      <w:r w:rsidRPr="004B6467">
        <w:rPr>
          <w:rFonts w:ascii="Palatino Linotype" w:hAnsi="Palatino Linotype" w:cs="Times-Roman"/>
          <w:color w:val="000000"/>
          <w:sz w:val="24"/>
          <w:szCs w:val="24"/>
        </w:rPr>
        <w:t>, or</w:t>
      </w:r>
    </w:p>
    <w:p w:rsidR="00AF2267" w:rsidRPr="004B6467" w:rsidRDefault="00AF2267" w:rsidP="00AF2267">
      <w:pPr>
        <w:autoSpaceDE w:val="0"/>
        <w:autoSpaceDN w:val="0"/>
        <w:adjustRightInd w:val="0"/>
        <w:spacing w:after="0" w:line="240" w:lineRule="auto"/>
        <w:jc w:val="center"/>
        <w:rPr>
          <w:rFonts w:ascii="Palatino Linotype" w:hAnsi="Palatino Linotype" w:cs="Times-Roman"/>
          <w:color w:val="000000"/>
          <w:sz w:val="24"/>
          <w:szCs w:val="24"/>
        </w:rPr>
      </w:pPr>
      <w:r w:rsidRPr="004B6467">
        <w:rPr>
          <w:rFonts w:ascii="Palatino Linotype" w:hAnsi="Palatino Linotype" w:cs="Times-Roman"/>
          <w:color w:val="000000"/>
          <w:sz w:val="24"/>
          <w:szCs w:val="24"/>
        </w:rPr>
        <w:t xml:space="preserve">Nancy Sheehan, Beebe Library, Wakefield, 781-246-6334 </w:t>
      </w:r>
      <w:hyperlink r:id="rId9" w:history="1">
        <w:r w:rsidRPr="004B6467">
          <w:rPr>
            <w:rStyle w:val="Hyperlink"/>
            <w:rFonts w:ascii="Palatino Linotype" w:hAnsi="Palatino Linotype" w:cs="Times-Roman"/>
            <w:sz w:val="24"/>
            <w:szCs w:val="24"/>
          </w:rPr>
          <w:t>sheehan@noblenet.org</w:t>
        </w:r>
      </w:hyperlink>
    </w:p>
    <w:p w:rsidR="00AF2267" w:rsidRDefault="00AF2267" w:rsidP="00AF2267">
      <w:pPr>
        <w:autoSpaceDE w:val="0"/>
        <w:autoSpaceDN w:val="0"/>
        <w:adjustRightInd w:val="0"/>
        <w:spacing w:after="0" w:line="240" w:lineRule="auto"/>
        <w:rPr>
          <w:rFonts w:ascii="Palatino Linotype" w:hAnsi="Palatino Linotype" w:cs="Times-Roman"/>
          <w:color w:val="000000"/>
          <w:sz w:val="24"/>
          <w:szCs w:val="24"/>
        </w:rPr>
      </w:pPr>
    </w:p>
    <w:p w:rsidR="00AF2267" w:rsidRDefault="00AF2267" w:rsidP="00E95939">
      <w:pPr>
        <w:autoSpaceDE w:val="0"/>
        <w:autoSpaceDN w:val="0"/>
        <w:adjustRightInd w:val="0"/>
        <w:spacing w:after="0" w:line="240" w:lineRule="auto"/>
        <w:jc w:val="center"/>
        <w:rPr>
          <w:rFonts w:ascii="Helvetica-Bold" w:hAnsi="Helvetica-Bold" w:cs="Helvetica-Bold"/>
          <w:b/>
          <w:bCs/>
          <w:color w:val="000000"/>
          <w:sz w:val="28"/>
          <w:szCs w:val="28"/>
        </w:rPr>
      </w:pPr>
    </w:p>
    <w:p w:rsidR="00AF2267" w:rsidRDefault="00AF2267" w:rsidP="00E95939">
      <w:pPr>
        <w:autoSpaceDE w:val="0"/>
        <w:autoSpaceDN w:val="0"/>
        <w:adjustRightInd w:val="0"/>
        <w:spacing w:after="0" w:line="240" w:lineRule="auto"/>
        <w:jc w:val="center"/>
        <w:rPr>
          <w:rFonts w:ascii="Helvetica-Bold" w:hAnsi="Helvetica-Bold" w:cs="Helvetica-Bold"/>
          <w:b/>
          <w:bCs/>
          <w:color w:val="000000"/>
          <w:sz w:val="28"/>
          <w:szCs w:val="28"/>
        </w:rPr>
      </w:pPr>
    </w:p>
    <w:p w:rsidR="00AF2267" w:rsidRDefault="00AF2267" w:rsidP="00E95939">
      <w:pPr>
        <w:autoSpaceDE w:val="0"/>
        <w:autoSpaceDN w:val="0"/>
        <w:adjustRightInd w:val="0"/>
        <w:spacing w:after="0" w:line="240" w:lineRule="auto"/>
        <w:jc w:val="center"/>
        <w:rPr>
          <w:rFonts w:ascii="Helvetica-Bold" w:hAnsi="Helvetica-Bold" w:cs="Helvetica-Bold"/>
          <w:b/>
          <w:bCs/>
          <w:color w:val="000000"/>
          <w:sz w:val="28"/>
          <w:szCs w:val="28"/>
        </w:rPr>
      </w:pPr>
    </w:p>
    <w:p w:rsidR="00254DE8" w:rsidRDefault="00254DE8">
      <w:pPr>
        <w:rPr>
          <w:rFonts w:ascii="Helvetica-Bold" w:hAnsi="Helvetica-Bold" w:cs="Helvetica-Bold"/>
          <w:b/>
          <w:bCs/>
          <w:color w:val="000000"/>
          <w:sz w:val="28"/>
          <w:szCs w:val="28"/>
        </w:rPr>
      </w:pPr>
      <w:r>
        <w:rPr>
          <w:rFonts w:ascii="Helvetica-Bold" w:hAnsi="Helvetica-Bold" w:cs="Helvetica-Bold"/>
          <w:b/>
          <w:bCs/>
          <w:color w:val="000000"/>
          <w:sz w:val="28"/>
          <w:szCs w:val="28"/>
        </w:rPr>
        <w:br w:type="page"/>
      </w:r>
    </w:p>
    <w:p w:rsidR="00E95939" w:rsidRPr="00581C34" w:rsidRDefault="00E95939" w:rsidP="00E95939">
      <w:pPr>
        <w:autoSpaceDE w:val="0"/>
        <w:autoSpaceDN w:val="0"/>
        <w:adjustRightInd w:val="0"/>
        <w:spacing w:after="0" w:line="240" w:lineRule="auto"/>
        <w:jc w:val="center"/>
        <w:rPr>
          <w:rFonts w:ascii="Palatino Linotype" w:hAnsi="Palatino Linotype" w:cs="Helvetica"/>
          <w:b/>
          <w:bCs/>
          <w:i/>
          <w:color w:val="000000"/>
          <w:sz w:val="32"/>
          <w:szCs w:val="32"/>
        </w:rPr>
      </w:pPr>
      <w:r w:rsidRPr="00581C34">
        <w:rPr>
          <w:rFonts w:ascii="Palatino Linotype" w:hAnsi="Palatino Linotype" w:cs="Helvetica"/>
          <w:b/>
          <w:bCs/>
          <w:i/>
          <w:color w:val="000000"/>
          <w:sz w:val="32"/>
          <w:szCs w:val="32"/>
        </w:rPr>
        <w:lastRenderedPageBreak/>
        <w:t xml:space="preserve">2017 Public Relations Award Application Form </w:t>
      </w:r>
    </w:p>
    <w:p w:rsidR="00E95939" w:rsidRPr="00B34B50" w:rsidRDefault="00E95939" w:rsidP="00254DE8">
      <w:pPr>
        <w:autoSpaceDE w:val="0"/>
        <w:autoSpaceDN w:val="0"/>
        <w:adjustRightInd w:val="0"/>
        <w:spacing w:after="0" w:line="240" w:lineRule="auto"/>
        <w:jc w:val="center"/>
        <w:rPr>
          <w:rFonts w:ascii="Palatino Linotype" w:hAnsi="Palatino Linotype" w:cs="Helvetica"/>
          <w:color w:val="000000"/>
          <w:sz w:val="20"/>
          <w:szCs w:val="20"/>
        </w:rPr>
      </w:pPr>
      <w:r w:rsidRPr="00B34B50">
        <w:rPr>
          <w:rFonts w:ascii="Palatino Linotype" w:hAnsi="Palatino Linotype" w:cs="Helvetica"/>
          <w:b/>
          <w:bCs/>
          <w:iCs/>
          <w:color w:val="000000"/>
          <w:sz w:val="20"/>
          <w:szCs w:val="20"/>
        </w:rPr>
        <w:t xml:space="preserve">Deadline: Entries </w:t>
      </w:r>
      <w:r w:rsidRPr="00B34B50">
        <w:rPr>
          <w:rFonts w:ascii="Palatino Linotype" w:hAnsi="Palatino Linotype" w:cs="Helvetica"/>
          <w:b/>
          <w:bCs/>
          <w:i/>
          <w:iCs/>
          <w:color w:val="000000"/>
          <w:sz w:val="20"/>
          <w:szCs w:val="20"/>
        </w:rPr>
        <w:t>must be received by</w:t>
      </w:r>
      <w:r w:rsidRPr="00B34B50">
        <w:rPr>
          <w:rFonts w:ascii="Palatino Linotype" w:hAnsi="Palatino Linotype" w:cs="Helvetica"/>
          <w:b/>
          <w:bCs/>
          <w:iCs/>
          <w:color w:val="000000"/>
          <w:sz w:val="20"/>
          <w:szCs w:val="20"/>
        </w:rPr>
        <w:t xml:space="preserve"> Friday, March 3, 2017</w:t>
      </w:r>
    </w:p>
    <w:p w:rsidR="003E18DA" w:rsidRPr="008561B9" w:rsidRDefault="001975C4" w:rsidP="00B34B50">
      <w:pPr>
        <w:autoSpaceDE w:val="0"/>
        <w:autoSpaceDN w:val="0"/>
        <w:adjustRightInd w:val="0"/>
        <w:spacing w:after="0" w:line="240" w:lineRule="auto"/>
        <w:jc w:val="center"/>
        <w:rPr>
          <w:rFonts w:ascii="Helvetica" w:hAnsi="Helvetica" w:cs="Helvetica"/>
          <w:color w:val="000000"/>
          <w:sz w:val="20"/>
          <w:szCs w:val="20"/>
        </w:rPr>
      </w:pPr>
      <w:r w:rsidRPr="00B34B50">
        <w:rPr>
          <w:rFonts w:ascii="Palatino Linotype" w:hAnsi="Palatino Linotype" w:cs="Helvetica"/>
          <w:color w:val="000000"/>
          <w:sz w:val="20"/>
          <w:szCs w:val="20"/>
        </w:rPr>
        <w:t>Please submit one cop</w:t>
      </w:r>
      <w:r w:rsidR="00B0046E" w:rsidRPr="00B34B50">
        <w:rPr>
          <w:rFonts w:ascii="Palatino Linotype" w:hAnsi="Palatino Linotype" w:cs="Helvetica"/>
          <w:color w:val="000000"/>
          <w:sz w:val="20"/>
          <w:szCs w:val="20"/>
        </w:rPr>
        <w:t xml:space="preserve">y of this form </w:t>
      </w:r>
      <w:r w:rsidR="00B34B50" w:rsidRPr="00B34B50">
        <w:rPr>
          <w:rFonts w:ascii="Palatino Linotype" w:hAnsi="Palatino Linotype" w:cs="Helvetica"/>
          <w:color w:val="000000"/>
          <w:sz w:val="20"/>
          <w:szCs w:val="20"/>
        </w:rPr>
        <w:t>with each</w:t>
      </w:r>
      <w:r w:rsidR="00B0046E" w:rsidRPr="00B34B50">
        <w:rPr>
          <w:rFonts w:ascii="Palatino Linotype" w:hAnsi="Palatino Linotype" w:cs="Helvetica"/>
          <w:color w:val="000000"/>
          <w:sz w:val="20"/>
          <w:szCs w:val="20"/>
        </w:rPr>
        <w:t xml:space="preserve"> entry and a non-refundable $25 check per entry.  </w:t>
      </w:r>
      <w:r w:rsidR="008561B9" w:rsidRPr="00B34B50">
        <w:rPr>
          <w:rFonts w:ascii="Palatino Linotype" w:hAnsi="Palatino Linotype" w:cs="Helvetica"/>
          <w:color w:val="000000"/>
          <w:sz w:val="20"/>
          <w:szCs w:val="20"/>
        </w:rPr>
        <w:br/>
      </w:r>
      <w:r w:rsidR="00145C89">
        <w:rPr>
          <w:rFonts w:ascii="Palatino Linotype" w:hAnsi="Palatino Linotype" w:cs="Helvetica"/>
          <w:bCs/>
          <w:color w:val="000000"/>
          <w:sz w:val="20"/>
          <w:szCs w:val="20"/>
        </w:rPr>
        <w:t>Mail</w:t>
      </w:r>
      <w:r w:rsidR="00B34B50">
        <w:rPr>
          <w:rFonts w:ascii="Palatino Linotype" w:hAnsi="Palatino Linotype" w:cs="Helvetica"/>
          <w:bCs/>
          <w:color w:val="000000"/>
          <w:sz w:val="20"/>
          <w:szCs w:val="20"/>
        </w:rPr>
        <w:t xml:space="preserve"> to: M</w:t>
      </w:r>
      <w:r w:rsidR="00B34B50" w:rsidRPr="00B34B50">
        <w:rPr>
          <w:rFonts w:ascii="Palatino Linotype" w:hAnsi="Palatino Linotype" w:cs="Helvetica"/>
          <w:bCs/>
          <w:color w:val="000000"/>
          <w:sz w:val="20"/>
          <w:szCs w:val="20"/>
        </w:rPr>
        <w:t>LA PR Award Entry</w:t>
      </w:r>
      <w:r w:rsidR="00B34B50">
        <w:rPr>
          <w:rFonts w:ascii="Palatino Linotype" w:hAnsi="Palatino Linotype" w:cs="Helvetica"/>
          <w:bCs/>
          <w:color w:val="000000"/>
          <w:sz w:val="20"/>
          <w:szCs w:val="20"/>
        </w:rPr>
        <w:t xml:space="preserve">, </w:t>
      </w:r>
      <w:r w:rsidR="00B34B50" w:rsidRPr="00B34B50">
        <w:rPr>
          <w:rFonts w:ascii="Palatino Linotype" w:hAnsi="Palatino Linotype" w:cs="Helvetica"/>
          <w:bCs/>
          <w:color w:val="000000"/>
          <w:sz w:val="20"/>
          <w:szCs w:val="20"/>
        </w:rPr>
        <w:t>c/o Dighton Public Library</w:t>
      </w:r>
      <w:r w:rsidR="00B34B50">
        <w:rPr>
          <w:rFonts w:ascii="Palatino Linotype" w:hAnsi="Palatino Linotype" w:cs="Helvetica"/>
          <w:bCs/>
          <w:color w:val="000000"/>
          <w:sz w:val="20"/>
          <w:szCs w:val="20"/>
        </w:rPr>
        <w:t xml:space="preserve">, </w:t>
      </w:r>
      <w:r w:rsidR="00B34B50" w:rsidRPr="00B34B50">
        <w:rPr>
          <w:rFonts w:ascii="Palatino Linotype" w:hAnsi="Palatino Linotype" w:cs="Helvetica"/>
          <w:bCs/>
          <w:color w:val="000000"/>
          <w:sz w:val="20"/>
          <w:szCs w:val="20"/>
        </w:rPr>
        <w:t>395 Main St.</w:t>
      </w:r>
      <w:r w:rsidR="00B34B50">
        <w:rPr>
          <w:rFonts w:ascii="Palatino Linotype" w:hAnsi="Palatino Linotype" w:cs="Helvetica"/>
          <w:bCs/>
          <w:color w:val="000000"/>
          <w:sz w:val="20"/>
          <w:szCs w:val="20"/>
        </w:rPr>
        <w:t xml:space="preserve">, </w:t>
      </w:r>
      <w:r w:rsidR="00B34B50" w:rsidRPr="00B34B50">
        <w:rPr>
          <w:rFonts w:ascii="Palatino Linotype" w:hAnsi="Palatino Linotype" w:cs="Helvetica"/>
          <w:bCs/>
          <w:color w:val="000000"/>
          <w:sz w:val="20"/>
          <w:szCs w:val="20"/>
        </w:rPr>
        <w:t>Dighton, MA 02715</w:t>
      </w:r>
    </w:p>
    <w:tbl>
      <w:tblPr>
        <w:tblStyle w:val="TableGrid"/>
        <w:tblW w:w="0" w:type="auto"/>
        <w:tblLook w:val="04A0" w:firstRow="1" w:lastRow="0" w:firstColumn="1" w:lastColumn="0" w:noHBand="0" w:noVBand="1"/>
      </w:tblPr>
      <w:tblGrid>
        <w:gridCol w:w="4675"/>
        <w:gridCol w:w="4675"/>
      </w:tblGrid>
      <w:tr w:rsidR="003E18DA" w:rsidRPr="008561B9" w:rsidTr="003E18DA">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Library</w:t>
            </w:r>
          </w:p>
        </w:tc>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Library Director</w:t>
            </w:r>
          </w:p>
        </w:tc>
      </w:tr>
      <w:tr w:rsidR="003E18DA" w:rsidRPr="008561B9" w:rsidTr="003E18DA">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Address</w:t>
            </w:r>
          </w:p>
        </w:tc>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Total budget to produce this PR project: $</w:t>
            </w:r>
          </w:p>
        </w:tc>
      </w:tr>
      <w:tr w:rsidR="003E18DA" w:rsidRPr="008561B9" w:rsidTr="003E18DA">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City, State, Zip</w:t>
            </w:r>
          </w:p>
        </w:tc>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Actual cost per item (where applicable) $</w:t>
            </w:r>
          </w:p>
        </w:tc>
      </w:tr>
      <w:tr w:rsidR="003E18DA" w:rsidRPr="008561B9" w:rsidTr="003E18DA">
        <w:tc>
          <w:tcPr>
            <w:tcW w:w="4675" w:type="dxa"/>
          </w:tcPr>
          <w:p w:rsidR="009E1700" w:rsidRPr="008561B9" w:rsidRDefault="009E1700" w:rsidP="0050777E">
            <w:pPr>
              <w:autoSpaceDE w:val="0"/>
              <w:autoSpaceDN w:val="0"/>
              <w:adjustRightInd w:val="0"/>
              <w:rPr>
                <w:rFonts w:ascii="Helvetica" w:hAnsi="Helvetica" w:cs="Helvetica"/>
                <w:color w:val="000000"/>
                <w:sz w:val="20"/>
                <w:szCs w:val="20"/>
              </w:rPr>
            </w:pPr>
            <w:r w:rsidRPr="008561B9">
              <w:rPr>
                <w:rFonts w:ascii="Helvetica" w:hAnsi="Helvetica" w:cs="Helvetica"/>
                <w:color w:val="000000"/>
                <w:sz w:val="20"/>
                <w:szCs w:val="20"/>
              </w:rPr>
              <w:t>Please list the names of individuals who deserve recognition for this award:</w:t>
            </w:r>
          </w:p>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p>
        </w:tc>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Funding source for project:</w:t>
            </w:r>
            <w:r w:rsidRPr="008561B9">
              <w:rPr>
                <w:rFonts w:ascii="Helvetica" w:hAnsi="Helvetica" w:cs="Helvetica"/>
                <w:color w:val="000000"/>
                <w:sz w:val="20"/>
                <w:szCs w:val="20"/>
              </w:rPr>
              <w:br/>
            </w:r>
          </w:p>
          <w:p w:rsidR="003E18DA" w:rsidRPr="008561B9" w:rsidRDefault="003E18DA" w:rsidP="00F53C4D">
            <w:pPr>
              <w:autoSpaceDE w:val="0"/>
              <w:autoSpaceDN w:val="0"/>
              <w:adjustRightInd w:val="0"/>
              <w:rPr>
                <w:rFonts w:ascii="Helvetica" w:hAnsi="Helvetica" w:cs="Helvetica"/>
                <w:color w:val="000000"/>
                <w:sz w:val="20"/>
                <w:szCs w:val="20"/>
              </w:rPr>
            </w:pPr>
            <w:r w:rsidRPr="008561B9">
              <w:rPr>
                <w:rFonts w:ascii="Helvetica" w:hAnsi="Helvetica" w:cs="Helvetica"/>
                <w:color w:val="000000"/>
                <w:sz w:val="20"/>
                <w:szCs w:val="20"/>
              </w:rPr>
              <w:t xml:space="preserve">[ </w:t>
            </w:r>
            <w:proofErr w:type="gramStart"/>
            <w:r w:rsidRPr="008561B9">
              <w:rPr>
                <w:rFonts w:ascii="Helvetica" w:hAnsi="Helvetica" w:cs="Helvetica"/>
                <w:color w:val="000000"/>
                <w:sz w:val="20"/>
                <w:szCs w:val="20"/>
              </w:rPr>
              <w:t xml:space="preserve">  ]</w:t>
            </w:r>
            <w:proofErr w:type="gramEnd"/>
            <w:r w:rsidRPr="008561B9">
              <w:rPr>
                <w:rFonts w:ascii="Helvetica" w:hAnsi="Helvetica" w:cs="Helvetica"/>
                <w:color w:val="000000"/>
                <w:sz w:val="20"/>
                <w:szCs w:val="20"/>
              </w:rPr>
              <w:t xml:space="preserve"> </w:t>
            </w:r>
            <w:r w:rsidR="00F53C4D" w:rsidRPr="008561B9">
              <w:rPr>
                <w:rFonts w:ascii="Helvetica" w:hAnsi="Helvetica" w:cs="Helvetica"/>
                <w:color w:val="000000"/>
                <w:sz w:val="20"/>
                <w:szCs w:val="20"/>
              </w:rPr>
              <w:t xml:space="preserve">   </w:t>
            </w:r>
            <w:r w:rsidRPr="008561B9">
              <w:rPr>
                <w:rFonts w:ascii="Helvetica" w:hAnsi="Helvetica" w:cs="Helvetica"/>
                <w:color w:val="000000"/>
                <w:sz w:val="20"/>
                <w:szCs w:val="20"/>
              </w:rPr>
              <w:t>A professional consultant, professional designer, or company assisted the library with materials submitted with this entry.  This applies to volunteers who are professional as well as paid professionals.  These entries may be judged separately.  (Please check if applicable)</w:t>
            </w:r>
          </w:p>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p>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 of project complete by professional _______</w:t>
            </w:r>
          </w:p>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 of project complete in-house by staff ________</w:t>
            </w:r>
          </w:p>
        </w:tc>
      </w:tr>
      <w:tr w:rsidR="003E18DA" w:rsidRPr="008561B9" w:rsidTr="003E18DA">
        <w:tc>
          <w:tcPr>
            <w:tcW w:w="4675" w:type="dxa"/>
          </w:tcPr>
          <w:p w:rsidR="003E18DA" w:rsidRPr="008561B9" w:rsidRDefault="009E1700" w:rsidP="00CF5BC8">
            <w:pPr>
              <w:autoSpaceDE w:val="0"/>
              <w:autoSpaceDN w:val="0"/>
              <w:adjustRightInd w:val="0"/>
              <w:rPr>
                <w:rFonts w:ascii="Helvetica" w:hAnsi="Helvetica" w:cs="Helvetica"/>
                <w:color w:val="000000"/>
                <w:sz w:val="20"/>
                <w:szCs w:val="20"/>
              </w:rPr>
            </w:pPr>
            <w:r w:rsidRPr="008561B9">
              <w:rPr>
                <w:rFonts w:ascii="Helvetica" w:hAnsi="Helvetica" w:cs="Helvetica"/>
                <w:color w:val="000000"/>
                <w:sz w:val="20"/>
                <w:szCs w:val="20"/>
              </w:rPr>
              <w:t xml:space="preserve">Submitted by </w:t>
            </w:r>
            <w:r w:rsidRPr="008561B9">
              <w:rPr>
                <w:rFonts w:ascii="Helvetica" w:hAnsi="Helvetica" w:cs="Helvetica"/>
                <w:color w:val="000000"/>
                <w:sz w:val="20"/>
                <w:szCs w:val="20"/>
              </w:rPr>
              <w:br/>
            </w:r>
            <w:r w:rsidRPr="008561B9">
              <w:rPr>
                <w:rFonts w:ascii="Helvetica" w:hAnsi="Helvetica" w:cs="Helvetica"/>
                <w:color w:val="000000"/>
                <w:sz w:val="20"/>
                <w:szCs w:val="20"/>
              </w:rPr>
              <w:br/>
            </w:r>
            <w:r w:rsidRPr="00CF5BC8">
              <w:rPr>
                <w:rFonts w:asciiTheme="majorHAnsi" w:hAnsiTheme="majorHAnsi" w:cs="Helvetica"/>
                <w:i/>
                <w:color w:val="000000"/>
                <w:sz w:val="20"/>
                <w:szCs w:val="20"/>
              </w:rPr>
              <w:t xml:space="preserve">Submitter must be an MLA member.  To join MLA visit </w:t>
            </w:r>
            <w:hyperlink r:id="rId10" w:history="1">
              <w:r w:rsidRPr="00CF5BC8">
                <w:rPr>
                  <w:rStyle w:val="Hyperlink"/>
                  <w:rFonts w:asciiTheme="majorHAnsi" w:hAnsiTheme="majorHAnsi" w:cs="Helvetica"/>
                  <w:i/>
                  <w:sz w:val="20"/>
                  <w:szCs w:val="20"/>
                </w:rPr>
                <w:t>www.masslib.org</w:t>
              </w:r>
            </w:hyperlink>
            <w:r w:rsidRPr="00CF5BC8">
              <w:rPr>
                <w:rFonts w:asciiTheme="majorHAnsi" w:hAnsiTheme="majorHAnsi" w:cs="Helvetica"/>
                <w:i/>
                <w:color w:val="000000"/>
                <w:sz w:val="20"/>
                <w:szCs w:val="20"/>
              </w:rPr>
              <w:t xml:space="preserve"> or call MLA 781-275-7729</w:t>
            </w:r>
            <w:r w:rsidR="00CF5BC8">
              <w:rPr>
                <w:rFonts w:asciiTheme="majorHAnsi" w:hAnsiTheme="majorHAnsi" w:cs="Helvetica"/>
                <w:i/>
                <w:color w:val="000000"/>
                <w:sz w:val="20"/>
                <w:szCs w:val="20"/>
              </w:rPr>
              <w:t>.</w:t>
            </w:r>
          </w:p>
        </w:tc>
        <w:tc>
          <w:tcPr>
            <w:tcW w:w="4675" w:type="dxa"/>
          </w:tcPr>
          <w:p w:rsidR="003E18DA" w:rsidRPr="008561B9" w:rsidRDefault="009E1700" w:rsidP="00CF5BC8">
            <w:pPr>
              <w:autoSpaceDE w:val="0"/>
              <w:autoSpaceDN w:val="0"/>
              <w:adjustRightInd w:val="0"/>
              <w:rPr>
                <w:rFonts w:ascii="Helvetica" w:hAnsi="Helvetica" w:cs="Helvetica"/>
                <w:color w:val="000000"/>
                <w:sz w:val="20"/>
                <w:szCs w:val="20"/>
              </w:rPr>
            </w:pPr>
            <w:r w:rsidRPr="008561B9">
              <w:rPr>
                <w:rFonts w:ascii="Helvetica" w:hAnsi="Helvetica" w:cs="Helvetica"/>
                <w:color w:val="000000"/>
                <w:sz w:val="20"/>
                <w:szCs w:val="20"/>
              </w:rPr>
              <w:t>Size of population serve</w:t>
            </w:r>
            <w:r w:rsidR="00CF5BC8">
              <w:rPr>
                <w:rFonts w:ascii="Helvetica" w:hAnsi="Helvetica" w:cs="Helvetica"/>
                <w:color w:val="000000"/>
                <w:sz w:val="20"/>
                <w:szCs w:val="20"/>
              </w:rPr>
              <w:t>d (population or student body):</w:t>
            </w:r>
          </w:p>
        </w:tc>
      </w:tr>
      <w:tr w:rsidR="003E18DA" w:rsidRPr="008561B9" w:rsidTr="003E18DA">
        <w:tc>
          <w:tcPr>
            <w:tcW w:w="4675" w:type="dxa"/>
          </w:tcPr>
          <w:p w:rsidR="003E18DA" w:rsidRPr="008561B9" w:rsidRDefault="009E1700"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Position</w:t>
            </w:r>
          </w:p>
        </w:tc>
        <w:tc>
          <w:tcPr>
            <w:tcW w:w="4675" w:type="dxa"/>
          </w:tcPr>
          <w:p w:rsidR="003E18DA" w:rsidRPr="008561B9" w:rsidRDefault="009E1700" w:rsidP="00B0046E">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Annual Library Budget  $</w:t>
            </w:r>
          </w:p>
        </w:tc>
      </w:tr>
      <w:tr w:rsidR="003E18DA" w:rsidRPr="008561B9" w:rsidTr="003E18DA">
        <w:tc>
          <w:tcPr>
            <w:tcW w:w="4675" w:type="dxa"/>
          </w:tcPr>
          <w:p w:rsidR="003E18DA" w:rsidRPr="008561B9" w:rsidRDefault="009E1700"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Email</w:t>
            </w:r>
          </w:p>
        </w:tc>
        <w:tc>
          <w:tcPr>
            <w:tcW w:w="4675" w:type="dxa"/>
          </w:tcPr>
          <w:p w:rsidR="00920D8A" w:rsidRDefault="009E1700"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Library Type (circle one)</w:t>
            </w:r>
          </w:p>
          <w:p w:rsidR="003E18DA" w:rsidRPr="008561B9" w:rsidRDefault="009E1700"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br/>
              <w:t xml:space="preserve">        Academic     Public     School      Special </w:t>
            </w:r>
          </w:p>
        </w:tc>
      </w:tr>
      <w:tr w:rsidR="003E18DA" w:rsidRPr="008561B9" w:rsidTr="003E18DA">
        <w:tc>
          <w:tcPr>
            <w:tcW w:w="4675" w:type="dxa"/>
          </w:tcPr>
          <w:p w:rsidR="003E18DA" w:rsidRPr="008561B9" w:rsidRDefault="009E1700" w:rsidP="00F53C4D">
            <w:pPr>
              <w:autoSpaceDE w:val="0"/>
              <w:autoSpaceDN w:val="0"/>
              <w:adjustRightInd w:val="0"/>
              <w:spacing w:line="360" w:lineRule="auto"/>
              <w:rPr>
                <w:rFonts w:ascii="Helvetica" w:hAnsi="Helvetica" w:cs="Helvetica"/>
                <w:color w:val="000000"/>
                <w:sz w:val="20"/>
                <w:szCs w:val="20"/>
              </w:rPr>
            </w:pPr>
            <w:r w:rsidRPr="008561B9">
              <w:rPr>
                <w:rFonts w:ascii="Helvetica" w:hAnsi="Helvetica" w:cs="Helvetica"/>
                <w:color w:val="000000"/>
                <w:sz w:val="20"/>
                <w:szCs w:val="20"/>
              </w:rPr>
              <w:t>Phone</w:t>
            </w:r>
          </w:p>
        </w:tc>
        <w:tc>
          <w:tcPr>
            <w:tcW w:w="4675" w:type="dxa"/>
          </w:tcPr>
          <w:p w:rsidR="003E18DA" w:rsidRPr="008561B9" w:rsidRDefault="003E18DA" w:rsidP="00F53C4D">
            <w:pPr>
              <w:autoSpaceDE w:val="0"/>
              <w:autoSpaceDN w:val="0"/>
              <w:adjustRightInd w:val="0"/>
              <w:spacing w:line="360" w:lineRule="auto"/>
              <w:rPr>
                <w:rFonts w:ascii="Helvetica" w:hAnsi="Helvetica" w:cs="Helvetica"/>
                <w:color w:val="000000"/>
                <w:sz w:val="20"/>
                <w:szCs w:val="20"/>
              </w:rPr>
            </w:pPr>
          </w:p>
        </w:tc>
      </w:tr>
    </w:tbl>
    <w:p w:rsidR="00F53C4D" w:rsidRPr="008561B9" w:rsidRDefault="00F53C4D" w:rsidP="001975C4">
      <w:pPr>
        <w:autoSpaceDE w:val="0"/>
        <w:autoSpaceDN w:val="0"/>
        <w:adjustRightInd w:val="0"/>
        <w:spacing w:after="0" w:line="240" w:lineRule="auto"/>
        <w:rPr>
          <w:rFonts w:ascii="Helvetica" w:hAnsi="Helvetica" w:cs="Helvetica"/>
          <w:b/>
          <w:bCs/>
          <w:color w:val="000000"/>
          <w:sz w:val="20"/>
          <w:szCs w:val="20"/>
        </w:rPr>
      </w:pPr>
    </w:p>
    <w:p w:rsidR="00F53C4D" w:rsidRPr="008561B9" w:rsidRDefault="001975C4" w:rsidP="001975C4">
      <w:pPr>
        <w:autoSpaceDE w:val="0"/>
        <w:autoSpaceDN w:val="0"/>
        <w:adjustRightInd w:val="0"/>
        <w:spacing w:after="0" w:line="240" w:lineRule="auto"/>
        <w:rPr>
          <w:rFonts w:ascii="Helvetica" w:hAnsi="Helvetica" w:cs="Helvetica"/>
          <w:color w:val="000000"/>
          <w:sz w:val="20"/>
          <w:szCs w:val="20"/>
        </w:rPr>
      </w:pPr>
      <w:r w:rsidRPr="0030734B">
        <w:rPr>
          <w:rFonts w:ascii="Palatino Linotype" w:hAnsi="Palatino Linotype" w:cs="Helvetica"/>
          <w:color w:val="000000"/>
          <w:sz w:val="20"/>
          <w:szCs w:val="20"/>
        </w:rPr>
        <w:t xml:space="preserve">Please </w:t>
      </w:r>
      <w:r w:rsidR="00554E80" w:rsidRPr="0030734B">
        <w:rPr>
          <w:rFonts w:ascii="Palatino Linotype" w:hAnsi="Palatino Linotype" w:cs="Helvetica"/>
          <w:color w:val="000000"/>
          <w:sz w:val="20"/>
          <w:szCs w:val="20"/>
        </w:rPr>
        <w:t>check</w:t>
      </w:r>
      <w:r w:rsidR="00F53C4D" w:rsidRPr="0030734B">
        <w:rPr>
          <w:rFonts w:ascii="Palatino Linotype" w:hAnsi="Palatino Linotype" w:cs="Helvetica"/>
          <w:color w:val="000000"/>
          <w:sz w:val="20"/>
          <w:szCs w:val="20"/>
        </w:rPr>
        <w:t xml:space="preserve"> one</w:t>
      </w:r>
      <w:r w:rsidRPr="0030734B">
        <w:rPr>
          <w:rFonts w:ascii="Palatino Linotype" w:hAnsi="Palatino Linotype" w:cs="Helvetica"/>
          <w:color w:val="000000"/>
          <w:sz w:val="20"/>
          <w:szCs w:val="20"/>
        </w:rPr>
        <w:t xml:space="preserve"> entry category</w:t>
      </w:r>
      <w:r w:rsidR="00F53C4D" w:rsidRPr="0030734B">
        <w:rPr>
          <w:rFonts w:ascii="Palatino Linotype" w:hAnsi="Palatino Linotype" w:cs="Helvetica"/>
          <w:color w:val="000000"/>
          <w:sz w:val="20"/>
          <w:szCs w:val="20"/>
        </w:rPr>
        <w:t xml:space="preserve"> below.</w:t>
      </w:r>
      <w:r w:rsidRPr="0030734B">
        <w:rPr>
          <w:rFonts w:ascii="Palatino Linotype" w:hAnsi="Palatino Linotype" w:cs="Helvetica"/>
          <w:color w:val="000000"/>
          <w:sz w:val="20"/>
          <w:szCs w:val="20"/>
        </w:rPr>
        <w:t xml:space="preserve"> </w:t>
      </w:r>
      <w:r w:rsidR="00F53C4D" w:rsidRPr="0030734B">
        <w:rPr>
          <w:rFonts w:ascii="Palatino Linotype" w:hAnsi="Palatino Linotype" w:cs="Helvetica"/>
          <w:color w:val="000000"/>
          <w:sz w:val="20"/>
          <w:szCs w:val="20"/>
        </w:rPr>
        <w:t xml:space="preserve"> </w:t>
      </w:r>
      <w:r w:rsidRPr="0030734B">
        <w:rPr>
          <w:rFonts w:ascii="Palatino Linotype" w:hAnsi="Palatino Linotype" w:cs="Helvetica"/>
          <w:color w:val="000000"/>
          <w:sz w:val="20"/>
          <w:szCs w:val="20"/>
        </w:rPr>
        <w:t xml:space="preserve">Use a separate form for each entry. </w:t>
      </w:r>
      <w:r w:rsidR="00F53C4D" w:rsidRPr="0030734B">
        <w:rPr>
          <w:rFonts w:ascii="Palatino Linotype" w:hAnsi="Palatino Linotype" w:cs="Helvetica"/>
          <w:color w:val="000000"/>
          <w:sz w:val="20"/>
          <w:szCs w:val="20"/>
        </w:rPr>
        <w:t xml:space="preserve"> </w:t>
      </w:r>
    </w:p>
    <w:tbl>
      <w:tblPr>
        <w:tblStyle w:val="TableGrid"/>
        <w:tblW w:w="9715" w:type="dxa"/>
        <w:tblLook w:val="04A0" w:firstRow="1" w:lastRow="0" w:firstColumn="1" w:lastColumn="0" w:noHBand="0" w:noVBand="1"/>
      </w:tblPr>
      <w:tblGrid>
        <w:gridCol w:w="2337"/>
        <w:gridCol w:w="2788"/>
        <w:gridCol w:w="1887"/>
        <w:gridCol w:w="2703"/>
      </w:tblGrid>
      <w:tr w:rsidR="00F53C4D" w:rsidRPr="008561B9" w:rsidTr="00554E80">
        <w:tc>
          <w:tcPr>
            <w:tcW w:w="2337" w:type="dxa"/>
          </w:tcPr>
          <w:p w:rsidR="00F53C4D" w:rsidRPr="008561B9" w:rsidRDefault="00F53C4D"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Advertisement</w:t>
            </w:r>
          </w:p>
        </w:tc>
        <w:tc>
          <w:tcPr>
            <w:tcW w:w="2788" w:type="dxa"/>
          </w:tcPr>
          <w:p w:rsidR="00F53C4D" w:rsidRPr="008561B9" w:rsidRDefault="00F53C4D"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 xml:space="preserve">Community Reading Program </w:t>
            </w:r>
          </w:p>
        </w:tc>
        <w:tc>
          <w:tcPr>
            <w:tcW w:w="1887"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Logo</w:t>
            </w:r>
          </w:p>
        </w:tc>
        <w:tc>
          <w:tcPr>
            <w:tcW w:w="2703"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Summer Reading Program</w:t>
            </w:r>
          </w:p>
        </w:tc>
      </w:tr>
      <w:tr w:rsidR="00F53C4D" w:rsidRPr="008561B9" w:rsidTr="00554E80">
        <w:tc>
          <w:tcPr>
            <w:tcW w:w="2337" w:type="dxa"/>
          </w:tcPr>
          <w:p w:rsidR="00F53C4D" w:rsidRPr="008561B9" w:rsidRDefault="00F53C4D"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Annual Report</w:t>
            </w:r>
          </w:p>
        </w:tc>
        <w:tc>
          <w:tcPr>
            <w:tcW w:w="2788" w:type="dxa"/>
          </w:tcPr>
          <w:p w:rsidR="00F53C4D" w:rsidRPr="008561B9" w:rsidRDefault="00F53C4D" w:rsidP="00BB5551">
            <w:pPr>
              <w:autoSpaceDE w:val="0"/>
              <w:autoSpaceDN w:val="0"/>
              <w:adjustRightInd w:val="0"/>
              <w:spacing w:line="480" w:lineRule="auto"/>
              <w:jc w:val="center"/>
              <w:rPr>
                <w:rFonts w:ascii="Helvetica" w:hAnsi="Helvetica" w:cs="Helvetica"/>
                <w:b/>
                <w:bCs/>
                <w:color w:val="000000"/>
                <w:sz w:val="16"/>
                <w:szCs w:val="16"/>
              </w:rPr>
            </w:pPr>
            <w:r w:rsidRPr="008561B9">
              <w:rPr>
                <w:rFonts w:ascii="Helvetica" w:hAnsi="Helvetica" w:cs="Helvetica"/>
                <w:b/>
                <w:bCs/>
                <w:color w:val="000000"/>
                <w:sz w:val="16"/>
                <w:szCs w:val="16"/>
              </w:rPr>
              <w:t>Coordinated Advocacy Campaign</w:t>
            </w:r>
          </w:p>
        </w:tc>
        <w:tc>
          <w:tcPr>
            <w:tcW w:w="1887"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Media Presentation</w:t>
            </w:r>
          </w:p>
        </w:tc>
        <w:tc>
          <w:tcPr>
            <w:tcW w:w="2703"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Library Web Site</w:t>
            </w:r>
          </w:p>
        </w:tc>
      </w:tr>
      <w:tr w:rsidR="00F53C4D" w:rsidRPr="008561B9" w:rsidTr="00554E80">
        <w:tc>
          <w:tcPr>
            <w:tcW w:w="2337" w:type="dxa"/>
          </w:tcPr>
          <w:p w:rsidR="00F53C4D" w:rsidRPr="008561B9" w:rsidRDefault="00F53C4D"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Booklist</w:t>
            </w:r>
          </w:p>
        </w:tc>
        <w:tc>
          <w:tcPr>
            <w:tcW w:w="2788"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Event</w:t>
            </w:r>
          </w:p>
        </w:tc>
        <w:tc>
          <w:tcPr>
            <w:tcW w:w="1887"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Merchandise</w:t>
            </w:r>
          </w:p>
        </w:tc>
        <w:tc>
          <w:tcPr>
            <w:tcW w:w="2703"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Youth Services Web Site</w:t>
            </w:r>
          </w:p>
        </w:tc>
      </w:tr>
      <w:tr w:rsidR="00F53C4D" w:rsidRPr="008561B9" w:rsidTr="00554E80">
        <w:tc>
          <w:tcPr>
            <w:tcW w:w="2337" w:type="dxa"/>
          </w:tcPr>
          <w:p w:rsidR="00F53C4D" w:rsidRPr="008561B9" w:rsidRDefault="00F53C4D"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Bookmark</w:t>
            </w:r>
          </w:p>
        </w:tc>
        <w:tc>
          <w:tcPr>
            <w:tcW w:w="2788"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Flier/Poster</w:t>
            </w:r>
          </w:p>
        </w:tc>
        <w:tc>
          <w:tcPr>
            <w:tcW w:w="1887"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News Coverage</w:t>
            </w:r>
          </w:p>
        </w:tc>
        <w:tc>
          <w:tcPr>
            <w:tcW w:w="2703"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Teen Web Site</w:t>
            </w:r>
          </w:p>
        </w:tc>
      </w:tr>
      <w:tr w:rsidR="00F53C4D" w:rsidRPr="008561B9" w:rsidTr="00554E80">
        <w:tc>
          <w:tcPr>
            <w:tcW w:w="2337" w:type="dxa"/>
          </w:tcPr>
          <w:p w:rsidR="00F53C4D" w:rsidRPr="008561B9" w:rsidRDefault="00F53C4D"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Brochure</w:t>
            </w:r>
          </w:p>
        </w:tc>
        <w:tc>
          <w:tcPr>
            <w:tcW w:w="2788"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Library Card</w:t>
            </w:r>
          </w:p>
        </w:tc>
        <w:tc>
          <w:tcPr>
            <w:tcW w:w="1887"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Newsletter</w:t>
            </w:r>
          </w:p>
        </w:tc>
        <w:tc>
          <w:tcPr>
            <w:tcW w:w="2703" w:type="dxa"/>
          </w:tcPr>
          <w:p w:rsidR="00F53C4D" w:rsidRPr="008561B9" w:rsidRDefault="00554E80" w:rsidP="00554E80">
            <w:pPr>
              <w:autoSpaceDE w:val="0"/>
              <w:autoSpaceDN w:val="0"/>
              <w:adjustRightInd w:val="0"/>
              <w:spacing w:line="480" w:lineRule="auto"/>
              <w:rPr>
                <w:rFonts w:ascii="Helvetica" w:hAnsi="Helvetica" w:cs="Helvetica"/>
                <w:b/>
                <w:bCs/>
                <w:color w:val="000000"/>
                <w:sz w:val="16"/>
                <w:szCs w:val="16"/>
              </w:rPr>
            </w:pPr>
            <w:r w:rsidRPr="008561B9">
              <w:rPr>
                <w:rFonts w:ascii="Helvetica" w:hAnsi="Helvetica" w:cs="Helvetica"/>
                <w:b/>
                <w:bCs/>
                <w:color w:val="000000"/>
                <w:sz w:val="16"/>
                <w:szCs w:val="16"/>
              </w:rPr>
              <w:t>Social Networking Site/Project</w:t>
            </w:r>
          </w:p>
        </w:tc>
      </w:tr>
    </w:tbl>
    <w:p w:rsidR="001975C4" w:rsidRPr="008561B9" w:rsidRDefault="001975C4" w:rsidP="001975C4">
      <w:pPr>
        <w:autoSpaceDE w:val="0"/>
        <w:autoSpaceDN w:val="0"/>
        <w:adjustRightInd w:val="0"/>
        <w:spacing w:after="0" w:line="240" w:lineRule="auto"/>
        <w:rPr>
          <w:rFonts w:ascii="Helvetica" w:hAnsi="Helvetica" w:cs="Helvetica"/>
          <w:b/>
          <w:bCs/>
          <w:color w:val="000000"/>
          <w:sz w:val="20"/>
          <w:szCs w:val="20"/>
        </w:rPr>
      </w:pPr>
    </w:p>
    <w:p w:rsidR="001975C4" w:rsidRPr="0030734B" w:rsidRDefault="001975C4" w:rsidP="001975C4">
      <w:pPr>
        <w:autoSpaceDE w:val="0"/>
        <w:autoSpaceDN w:val="0"/>
        <w:adjustRightInd w:val="0"/>
        <w:spacing w:after="0" w:line="240" w:lineRule="auto"/>
        <w:rPr>
          <w:rFonts w:ascii="Palatino Linotype" w:hAnsi="Palatino Linotype" w:cs="Helvetica"/>
          <w:i/>
          <w:color w:val="000000"/>
          <w:sz w:val="20"/>
          <w:szCs w:val="20"/>
        </w:rPr>
      </w:pPr>
      <w:r w:rsidRPr="008561B9">
        <w:rPr>
          <w:rFonts w:ascii="Helvetica" w:hAnsi="Helvetica" w:cs="Helvetica"/>
          <w:b/>
          <w:bCs/>
          <w:color w:val="000000"/>
          <w:sz w:val="20"/>
          <w:szCs w:val="20"/>
        </w:rPr>
        <w:t xml:space="preserve">ENTRY FEE: Please note that there is a $25 non-refundable fee for each entry. </w:t>
      </w:r>
      <w:r w:rsidRPr="0030734B">
        <w:rPr>
          <w:rFonts w:ascii="Palatino Linotype" w:hAnsi="Palatino Linotype" w:cs="Helvetica"/>
          <w:color w:val="000000"/>
          <w:sz w:val="20"/>
          <w:szCs w:val="20"/>
        </w:rPr>
        <w:t>A single check for the total may be written to cover multiple e</w:t>
      </w:r>
      <w:r w:rsidR="00920D8A">
        <w:rPr>
          <w:rFonts w:ascii="Palatino Linotype" w:hAnsi="Palatino Linotype" w:cs="Helvetica"/>
          <w:color w:val="000000"/>
          <w:sz w:val="20"/>
          <w:szCs w:val="20"/>
        </w:rPr>
        <w:t xml:space="preserve">ntries.  </w:t>
      </w:r>
      <w:r w:rsidR="00581C34" w:rsidRPr="0030734B">
        <w:rPr>
          <w:rFonts w:ascii="Palatino Linotype" w:hAnsi="Palatino Linotype" w:cs="Helvetica"/>
          <w:color w:val="000000"/>
          <w:sz w:val="20"/>
          <w:szCs w:val="20"/>
        </w:rPr>
        <w:t xml:space="preserve">Make checks payable to </w:t>
      </w:r>
      <w:r w:rsidRPr="0030734B">
        <w:rPr>
          <w:rFonts w:ascii="Palatino Linotype" w:hAnsi="Palatino Linotype" w:cs="Helvetica"/>
          <w:i/>
          <w:color w:val="000000"/>
          <w:sz w:val="20"/>
          <w:szCs w:val="20"/>
        </w:rPr>
        <w:t xml:space="preserve">Massachusetts Library </w:t>
      </w:r>
      <w:r w:rsidR="00581C34" w:rsidRPr="0030734B">
        <w:rPr>
          <w:rFonts w:ascii="Palatino Linotype" w:hAnsi="Palatino Linotype" w:cs="Helvetica"/>
          <w:i/>
          <w:color w:val="000000"/>
          <w:sz w:val="20"/>
          <w:szCs w:val="20"/>
        </w:rPr>
        <w:t>Association.</w:t>
      </w:r>
    </w:p>
    <w:p w:rsidR="00581C34" w:rsidRDefault="00581C34" w:rsidP="001975C4">
      <w:pPr>
        <w:autoSpaceDE w:val="0"/>
        <w:autoSpaceDN w:val="0"/>
        <w:adjustRightInd w:val="0"/>
        <w:spacing w:after="0" w:line="240" w:lineRule="auto"/>
        <w:rPr>
          <w:rFonts w:ascii="Helvetica" w:hAnsi="Helvetica" w:cs="Helvetica"/>
          <w:color w:val="000000"/>
          <w:sz w:val="20"/>
          <w:szCs w:val="20"/>
        </w:rPr>
      </w:pPr>
    </w:p>
    <w:p w:rsidR="00581C34" w:rsidRPr="008561B9" w:rsidRDefault="00581C34" w:rsidP="00581C34">
      <w:pPr>
        <w:autoSpaceDE w:val="0"/>
        <w:autoSpaceDN w:val="0"/>
        <w:adjustRightInd w:val="0"/>
        <w:spacing w:after="0" w:line="240" w:lineRule="auto"/>
        <w:rPr>
          <w:rFonts w:ascii="Helvetica" w:hAnsi="Helvetica" w:cs="Helvetica"/>
          <w:color w:val="000000"/>
          <w:sz w:val="20"/>
          <w:szCs w:val="20"/>
        </w:rPr>
      </w:pPr>
      <w:r w:rsidRPr="008561B9">
        <w:rPr>
          <w:rFonts w:ascii="Helvetica" w:hAnsi="Helvetica" w:cs="Helvetica"/>
          <w:b/>
          <w:bCs/>
          <w:color w:val="000000"/>
          <w:sz w:val="20"/>
          <w:szCs w:val="20"/>
        </w:rPr>
        <w:t xml:space="preserve">ABSTRACT: </w:t>
      </w:r>
      <w:r w:rsidRPr="0030734B">
        <w:rPr>
          <w:rFonts w:ascii="Palatino Linotype" w:hAnsi="Palatino Linotype" w:cs="Helvetica"/>
          <w:bCs/>
          <w:color w:val="000000"/>
          <w:sz w:val="20"/>
          <w:szCs w:val="20"/>
        </w:rPr>
        <w:t>Please attach an abstract of</w:t>
      </w:r>
      <w:r w:rsidRPr="0030734B">
        <w:rPr>
          <w:rFonts w:ascii="Palatino Linotype" w:hAnsi="Palatino Linotype" w:cs="Helvetica"/>
          <w:b/>
          <w:bCs/>
          <w:color w:val="000000"/>
          <w:sz w:val="20"/>
          <w:szCs w:val="20"/>
        </w:rPr>
        <w:t xml:space="preserve"> </w:t>
      </w:r>
      <w:r w:rsidRPr="0030734B">
        <w:rPr>
          <w:rFonts w:ascii="Palatino Linotype" w:hAnsi="Palatino Linotype" w:cs="Helvetica"/>
          <w:color w:val="000000"/>
          <w:sz w:val="20"/>
          <w:szCs w:val="20"/>
        </w:rPr>
        <w:t>100 words or less about your project.  Describe your library goals, why and how your entry was produced, how it was distributed, and anything else that helped make it successful for your organization.</w:t>
      </w:r>
      <w:r w:rsidRPr="008561B9">
        <w:rPr>
          <w:rFonts w:ascii="Helvetica" w:hAnsi="Helvetica" w:cs="Helvetica"/>
          <w:color w:val="000000"/>
          <w:sz w:val="20"/>
          <w:szCs w:val="20"/>
        </w:rPr>
        <w:t xml:space="preserve">  </w:t>
      </w:r>
    </w:p>
    <w:p w:rsidR="00581C34" w:rsidRPr="008561B9" w:rsidRDefault="00581C34" w:rsidP="00581C34">
      <w:pPr>
        <w:autoSpaceDE w:val="0"/>
        <w:autoSpaceDN w:val="0"/>
        <w:adjustRightInd w:val="0"/>
        <w:spacing w:after="0" w:line="240" w:lineRule="auto"/>
        <w:rPr>
          <w:rFonts w:ascii="Helvetica" w:hAnsi="Helvetica" w:cs="Helvetica"/>
          <w:color w:val="000000"/>
          <w:sz w:val="20"/>
          <w:szCs w:val="20"/>
        </w:rPr>
      </w:pPr>
    </w:p>
    <w:p w:rsidR="0030734B" w:rsidRDefault="0030734B" w:rsidP="00581C34">
      <w:pPr>
        <w:autoSpaceDE w:val="0"/>
        <w:autoSpaceDN w:val="0"/>
        <w:adjustRightInd w:val="0"/>
        <w:spacing w:after="0" w:line="240" w:lineRule="auto"/>
        <w:jc w:val="center"/>
        <w:rPr>
          <w:rFonts w:ascii="Palatino Linotype" w:hAnsi="Palatino Linotype" w:cs="Helvetica-BoldOblique"/>
          <w:b/>
          <w:bCs/>
          <w:i/>
          <w:iCs/>
          <w:color w:val="000000"/>
          <w:sz w:val="29"/>
          <w:szCs w:val="29"/>
        </w:rPr>
      </w:pPr>
    </w:p>
    <w:p w:rsidR="001975C4" w:rsidRDefault="001975C4" w:rsidP="00581C34">
      <w:pPr>
        <w:autoSpaceDE w:val="0"/>
        <w:autoSpaceDN w:val="0"/>
        <w:adjustRightInd w:val="0"/>
        <w:spacing w:after="0" w:line="240" w:lineRule="auto"/>
        <w:jc w:val="center"/>
        <w:rPr>
          <w:rFonts w:ascii="Palatino Linotype" w:hAnsi="Palatino Linotype" w:cs="Helvetica-BoldOblique"/>
          <w:b/>
          <w:bCs/>
          <w:i/>
          <w:iCs/>
          <w:color w:val="000000"/>
          <w:sz w:val="29"/>
          <w:szCs w:val="29"/>
        </w:rPr>
      </w:pPr>
      <w:r w:rsidRPr="00CB517A">
        <w:rPr>
          <w:rFonts w:ascii="Palatino Linotype" w:hAnsi="Palatino Linotype" w:cs="Helvetica-BoldOblique"/>
          <w:b/>
          <w:bCs/>
          <w:i/>
          <w:iCs/>
          <w:color w:val="000000"/>
          <w:sz w:val="29"/>
          <w:szCs w:val="29"/>
        </w:rPr>
        <w:lastRenderedPageBreak/>
        <w:t>Award Categories</w:t>
      </w:r>
      <w:r w:rsidR="00581C34">
        <w:rPr>
          <w:rFonts w:ascii="Palatino Linotype" w:hAnsi="Palatino Linotype" w:cs="Helvetica-BoldOblique"/>
          <w:b/>
          <w:bCs/>
          <w:i/>
          <w:iCs/>
          <w:color w:val="000000"/>
          <w:sz w:val="29"/>
          <w:szCs w:val="29"/>
        </w:rPr>
        <w:t xml:space="preserve"> and Judging Criteria</w:t>
      </w:r>
    </w:p>
    <w:p w:rsidR="00DA2AEA" w:rsidRDefault="00DA2AEA" w:rsidP="00DA2AEA">
      <w:pPr>
        <w:autoSpaceDE w:val="0"/>
        <w:autoSpaceDN w:val="0"/>
        <w:adjustRightInd w:val="0"/>
        <w:spacing w:after="0" w:line="240" w:lineRule="auto"/>
        <w:rPr>
          <w:rFonts w:ascii="Palatino Linotype" w:hAnsi="Palatino Linotype" w:cs="Helvetica-Bold"/>
          <w:b/>
          <w:bCs/>
          <w:color w:val="000000"/>
          <w:sz w:val="20"/>
          <w:szCs w:val="20"/>
        </w:rPr>
      </w:pPr>
    </w:p>
    <w:p w:rsidR="00DA2AEA" w:rsidRPr="00DA2AEA" w:rsidRDefault="00DA2AEA" w:rsidP="00DA2AEA">
      <w:pPr>
        <w:autoSpaceDE w:val="0"/>
        <w:autoSpaceDN w:val="0"/>
        <w:adjustRightInd w:val="0"/>
        <w:spacing w:after="0" w:line="240" w:lineRule="auto"/>
        <w:rPr>
          <w:rFonts w:ascii="Palatino Linotype" w:hAnsi="Palatino Linotype" w:cs="Times-Roman"/>
          <w:color w:val="000000"/>
          <w:sz w:val="20"/>
          <w:szCs w:val="20"/>
        </w:rPr>
      </w:pPr>
      <w:r>
        <w:rPr>
          <w:rFonts w:ascii="Palatino Linotype" w:hAnsi="Palatino Linotype" w:cs="Times-Roman"/>
          <w:color w:val="000000"/>
          <w:sz w:val="20"/>
          <w:szCs w:val="20"/>
        </w:rPr>
        <w:t xml:space="preserve">Your entry will undergo judging by professionals in the </w:t>
      </w:r>
      <w:r w:rsidRPr="00DA2AEA">
        <w:rPr>
          <w:rFonts w:ascii="Palatino Linotype" w:hAnsi="Palatino Linotype" w:cs="Times-Roman"/>
          <w:color w:val="000000"/>
          <w:sz w:val="20"/>
          <w:szCs w:val="20"/>
        </w:rPr>
        <w:t xml:space="preserve">graphic design, public relations, media, library, and advertising </w:t>
      </w:r>
      <w:r>
        <w:rPr>
          <w:rFonts w:ascii="Palatino Linotype" w:hAnsi="Palatino Linotype" w:cs="Times-Roman"/>
          <w:color w:val="000000"/>
          <w:sz w:val="20"/>
          <w:szCs w:val="20"/>
        </w:rPr>
        <w:t>fields</w:t>
      </w:r>
      <w:r w:rsidRPr="00DA2AEA">
        <w:rPr>
          <w:rFonts w:ascii="Palatino Linotype" w:hAnsi="Palatino Linotype" w:cs="Times-Roman"/>
          <w:color w:val="000000"/>
          <w:sz w:val="20"/>
          <w:szCs w:val="20"/>
        </w:rPr>
        <w:t>.</w:t>
      </w:r>
      <w:r>
        <w:rPr>
          <w:rFonts w:ascii="Palatino Linotype" w:hAnsi="Palatino Linotype" w:cs="Times-Roman"/>
          <w:color w:val="000000"/>
          <w:sz w:val="20"/>
          <w:szCs w:val="20"/>
        </w:rPr>
        <w:t xml:space="preserve">  Judges will give weight to entries which are organized, attractive, and tell a </w:t>
      </w:r>
      <w:r w:rsidR="0056627C">
        <w:rPr>
          <w:rFonts w:ascii="Palatino Linotype" w:hAnsi="Palatino Linotype" w:cs="Times-Roman"/>
          <w:color w:val="000000"/>
          <w:sz w:val="20"/>
          <w:szCs w:val="20"/>
        </w:rPr>
        <w:t>cohesive</w:t>
      </w:r>
      <w:r>
        <w:rPr>
          <w:rFonts w:ascii="Palatino Linotype" w:hAnsi="Palatino Linotype" w:cs="Times-Roman"/>
          <w:color w:val="000000"/>
          <w:sz w:val="20"/>
          <w:szCs w:val="20"/>
        </w:rPr>
        <w:t xml:space="preserve"> story.  As you put together your entry, please keep these tips in mind to best impress the judges.</w:t>
      </w:r>
      <w:r w:rsidR="008428B6">
        <w:rPr>
          <w:rFonts w:ascii="Palatino Linotype" w:hAnsi="Palatino Linotype" w:cs="Times-Roman"/>
          <w:color w:val="000000"/>
          <w:sz w:val="20"/>
          <w:szCs w:val="20"/>
        </w:rPr>
        <w:br/>
      </w:r>
    </w:p>
    <w:p w:rsidR="00DA2AEA" w:rsidRDefault="00DA2AEA" w:rsidP="00DA2AEA">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sidRPr="00DA2AEA">
        <w:rPr>
          <w:rFonts w:ascii="Palatino Linotype" w:hAnsi="Palatino Linotype" w:cs="Times-Roman"/>
          <w:color w:val="000000"/>
          <w:sz w:val="20"/>
          <w:szCs w:val="20"/>
        </w:rPr>
        <w:t>Judges will take ease of r</w:t>
      </w:r>
      <w:r w:rsidR="0056627C">
        <w:rPr>
          <w:rFonts w:ascii="Palatino Linotype" w:hAnsi="Palatino Linotype" w:cs="Times-Roman"/>
          <w:color w:val="000000"/>
          <w:sz w:val="20"/>
          <w:szCs w:val="20"/>
        </w:rPr>
        <w:t xml:space="preserve">eadability of the entry itself </w:t>
      </w:r>
      <w:r w:rsidRPr="00DA2AEA">
        <w:rPr>
          <w:rFonts w:ascii="Palatino Linotype" w:hAnsi="Palatino Linotype" w:cs="Times-Roman"/>
          <w:color w:val="000000"/>
          <w:sz w:val="20"/>
          <w:szCs w:val="20"/>
        </w:rPr>
        <w:t xml:space="preserve">into consideration. </w:t>
      </w:r>
    </w:p>
    <w:p w:rsidR="00DA2AEA" w:rsidRPr="00D17BBB" w:rsidRDefault="00DA2AEA" w:rsidP="00DA2AEA">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Pr>
          <w:rFonts w:ascii="Palatino Linotype" w:hAnsi="Palatino Linotype" w:cs="Times-Roman"/>
          <w:color w:val="000000"/>
          <w:sz w:val="20"/>
          <w:szCs w:val="20"/>
        </w:rPr>
        <w:t xml:space="preserve">To provide the best presentation, submit originals, if possible.  </w:t>
      </w:r>
    </w:p>
    <w:p w:rsidR="00DA2AEA" w:rsidRPr="00DA2AEA" w:rsidRDefault="00DA2AEA" w:rsidP="00DA2AEA">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Pr>
          <w:rFonts w:ascii="Palatino Linotype" w:hAnsi="Palatino Linotype" w:cs="Times-Roman"/>
          <w:color w:val="000000"/>
          <w:sz w:val="20"/>
          <w:szCs w:val="20"/>
        </w:rPr>
        <w:t xml:space="preserve">Secure or mount </w:t>
      </w:r>
      <w:r w:rsidRPr="00D17BBB">
        <w:rPr>
          <w:rFonts w:ascii="Palatino Linotype" w:hAnsi="Palatino Linotype" w:cs="Times-Roman"/>
          <w:color w:val="000000"/>
          <w:sz w:val="20"/>
          <w:szCs w:val="20"/>
        </w:rPr>
        <w:t xml:space="preserve">loose </w:t>
      </w:r>
      <w:r>
        <w:rPr>
          <w:rFonts w:ascii="Palatino Linotype" w:hAnsi="Palatino Linotype" w:cs="Times-Roman"/>
          <w:color w:val="000000"/>
          <w:sz w:val="20"/>
          <w:szCs w:val="20"/>
        </w:rPr>
        <w:t>parts, and contain them in</w:t>
      </w:r>
      <w:r w:rsidRPr="00DA2AEA">
        <w:rPr>
          <w:rFonts w:ascii="Palatino Linotype" w:hAnsi="Palatino Linotype" w:cs="Times-Roman"/>
          <w:color w:val="000000"/>
          <w:sz w:val="20"/>
          <w:szCs w:val="20"/>
        </w:rPr>
        <w:t xml:space="preserve"> photo albums and scrapbooks.  </w:t>
      </w:r>
    </w:p>
    <w:p w:rsidR="00DA2AEA" w:rsidRDefault="0056627C" w:rsidP="00DA2AEA">
      <w:pPr>
        <w:pStyle w:val="ListParagraph"/>
        <w:numPr>
          <w:ilvl w:val="0"/>
          <w:numId w:val="1"/>
        </w:numPr>
        <w:autoSpaceDE w:val="0"/>
        <w:autoSpaceDN w:val="0"/>
        <w:adjustRightInd w:val="0"/>
        <w:spacing w:after="0" w:line="240" w:lineRule="auto"/>
        <w:rPr>
          <w:rFonts w:ascii="Palatino Linotype" w:hAnsi="Palatino Linotype" w:cs="Times-Roman"/>
          <w:color w:val="000000"/>
          <w:sz w:val="20"/>
          <w:szCs w:val="20"/>
        </w:rPr>
      </w:pPr>
      <w:r>
        <w:rPr>
          <w:rFonts w:ascii="Palatino Linotype" w:hAnsi="Palatino Linotype" w:cs="Times-Roman"/>
          <w:color w:val="000000"/>
          <w:sz w:val="20"/>
          <w:szCs w:val="20"/>
        </w:rPr>
        <w:t>Protect your entry by packing</w:t>
      </w:r>
      <w:r w:rsidR="00DA2AEA" w:rsidRPr="00D17BBB">
        <w:rPr>
          <w:rFonts w:ascii="Palatino Linotype" w:hAnsi="Palatino Linotype" w:cs="Times-Roman"/>
          <w:color w:val="000000"/>
          <w:sz w:val="20"/>
          <w:szCs w:val="20"/>
        </w:rPr>
        <w:t xml:space="preserve"> materials carefully and label</w:t>
      </w:r>
      <w:r>
        <w:rPr>
          <w:rFonts w:ascii="Palatino Linotype" w:hAnsi="Palatino Linotype" w:cs="Times-Roman"/>
          <w:color w:val="000000"/>
          <w:sz w:val="20"/>
          <w:szCs w:val="20"/>
        </w:rPr>
        <w:t>ing</w:t>
      </w:r>
      <w:r w:rsidR="00DA2AEA" w:rsidRPr="00D17BBB">
        <w:rPr>
          <w:rFonts w:ascii="Palatino Linotype" w:hAnsi="Palatino Linotype" w:cs="Times-Roman"/>
          <w:color w:val="000000"/>
          <w:sz w:val="20"/>
          <w:szCs w:val="20"/>
        </w:rPr>
        <w:t xml:space="preserve"> all </w:t>
      </w:r>
      <w:r>
        <w:rPr>
          <w:rFonts w:ascii="Palatino Linotype" w:hAnsi="Palatino Linotype" w:cs="Times-Roman"/>
          <w:color w:val="000000"/>
          <w:sz w:val="20"/>
          <w:szCs w:val="20"/>
        </w:rPr>
        <w:t>parts of your entry</w:t>
      </w:r>
      <w:r w:rsidR="00DA2AEA" w:rsidRPr="00D17BBB">
        <w:rPr>
          <w:rFonts w:ascii="Palatino Linotype" w:hAnsi="Palatino Linotype" w:cs="Times-Roman"/>
          <w:color w:val="000000"/>
          <w:sz w:val="20"/>
          <w:szCs w:val="20"/>
        </w:rPr>
        <w:t xml:space="preserve"> clearly when shipping.</w:t>
      </w:r>
    </w:p>
    <w:p w:rsidR="00DA2AEA" w:rsidRPr="00D17BBB" w:rsidRDefault="00DA2AEA" w:rsidP="00DA2AEA">
      <w:pPr>
        <w:pStyle w:val="ListParagraph"/>
        <w:autoSpaceDE w:val="0"/>
        <w:autoSpaceDN w:val="0"/>
        <w:adjustRightInd w:val="0"/>
        <w:spacing w:after="0" w:line="240" w:lineRule="auto"/>
        <w:rPr>
          <w:rFonts w:ascii="Palatino Linotype" w:hAnsi="Palatino Linotype" w:cs="Times-Roman"/>
          <w:color w:val="000000"/>
          <w:sz w:val="20"/>
          <w:szCs w:val="20"/>
        </w:rPr>
      </w:pPr>
    </w:p>
    <w:p w:rsidR="00DA2AEA" w:rsidRPr="002119F4" w:rsidRDefault="00DA2AEA" w:rsidP="00DA2AEA">
      <w:pPr>
        <w:autoSpaceDE w:val="0"/>
        <w:autoSpaceDN w:val="0"/>
        <w:adjustRightInd w:val="0"/>
        <w:spacing w:after="0" w:line="240" w:lineRule="auto"/>
        <w:rPr>
          <w:rFonts w:ascii="Palatino Linotype" w:hAnsi="Palatino Linotype" w:cs="Helvetica-Bold"/>
          <w:bCs/>
          <w:color w:val="000000"/>
          <w:sz w:val="20"/>
          <w:szCs w:val="20"/>
        </w:rPr>
      </w:pPr>
      <w:r w:rsidRPr="006F6598">
        <w:rPr>
          <w:rFonts w:ascii="Palatino Linotype" w:hAnsi="Palatino Linotype" w:cs="Helvetica-Bold"/>
          <w:bCs/>
          <w:color w:val="000000"/>
          <w:sz w:val="20"/>
          <w:szCs w:val="20"/>
        </w:rPr>
        <w:t xml:space="preserve">All </w:t>
      </w:r>
      <w:r w:rsidR="004706F5" w:rsidRPr="006F6598">
        <w:rPr>
          <w:rFonts w:ascii="Palatino Linotype" w:hAnsi="Palatino Linotype" w:cs="Helvetica-Bold"/>
          <w:bCs/>
          <w:color w:val="000000"/>
          <w:sz w:val="20"/>
          <w:szCs w:val="20"/>
        </w:rPr>
        <w:t>entry categories</w:t>
      </w:r>
      <w:r w:rsidRPr="002119F4">
        <w:rPr>
          <w:rFonts w:ascii="Palatino Linotype" w:hAnsi="Palatino Linotype" w:cs="Helvetica-Bold"/>
          <w:bCs/>
          <w:color w:val="000000"/>
          <w:sz w:val="20"/>
          <w:szCs w:val="20"/>
        </w:rPr>
        <w:t xml:space="preserve"> will be judged</w:t>
      </w:r>
      <w:r>
        <w:rPr>
          <w:rFonts w:ascii="Palatino Linotype" w:hAnsi="Palatino Linotype" w:cs="Helvetica-Bold"/>
          <w:bCs/>
          <w:color w:val="000000"/>
          <w:sz w:val="20"/>
          <w:szCs w:val="20"/>
        </w:rPr>
        <w:t xml:space="preserve"> </w:t>
      </w:r>
      <w:r w:rsidRPr="0056627C">
        <w:rPr>
          <w:rFonts w:ascii="Palatino Linotype" w:hAnsi="Palatino Linotype" w:cs="Helvetica-Bold"/>
          <w:bCs/>
          <w:i/>
          <w:color w:val="000000"/>
          <w:sz w:val="20"/>
          <w:szCs w:val="20"/>
        </w:rPr>
        <w:t>partially</w:t>
      </w:r>
      <w:r w:rsidRPr="002119F4">
        <w:rPr>
          <w:rFonts w:ascii="Palatino Linotype" w:hAnsi="Palatino Linotype" w:cs="Helvetica-Bold"/>
          <w:bCs/>
          <w:color w:val="000000"/>
          <w:sz w:val="20"/>
          <w:szCs w:val="20"/>
        </w:rPr>
        <w:t xml:space="preserve"> on:</w:t>
      </w:r>
      <w:r w:rsidR="008428B6">
        <w:rPr>
          <w:rFonts w:ascii="Palatino Linotype" w:hAnsi="Palatino Linotype" w:cs="Helvetica-Bold"/>
          <w:bCs/>
          <w:color w:val="000000"/>
          <w:sz w:val="20"/>
          <w:szCs w:val="20"/>
        </w:rPr>
        <w:br/>
      </w:r>
    </w:p>
    <w:p w:rsidR="00DA2AEA" w:rsidRPr="00D17BBB" w:rsidRDefault="00DA2AEA" w:rsidP="00DA2AEA">
      <w:pPr>
        <w:pStyle w:val="ListParagraph"/>
        <w:numPr>
          <w:ilvl w:val="0"/>
          <w:numId w:val="2"/>
        </w:numPr>
        <w:autoSpaceDE w:val="0"/>
        <w:autoSpaceDN w:val="0"/>
        <w:adjustRightInd w:val="0"/>
        <w:spacing w:after="0" w:line="240" w:lineRule="auto"/>
        <w:rPr>
          <w:rFonts w:ascii="Palatino Linotype" w:hAnsi="Palatino Linotype" w:cs="Helvetica"/>
          <w:color w:val="000000"/>
          <w:sz w:val="20"/>
          <w:szCs w:val="20"/>
        </w:rPr>
      </w:pPr>
      <w:r w:rsidRPr="00D17BBB">
        <w:rPr>
          <w:rFonts w:ascii="Palatino Linotype" w:hAnsi="Palatino Linotype" w:cs="Helvetica"/>
          <w:color w:val="000000"/>
          <w:sz w:val="20"/>
          <w:szCs w:val="20"/>
        </w:rPr>
        <w:t>originality</w:t>
      </w:r>
    </w:p>
    <w:p w:rsidR="00DA2AEA" w:rsidRPr="00D17BBB" w:rsidRDefault="00DA2AEA" w:rsidP="00DA2AEA">
      <w:pPr>
        <w:pStyle w:val="ListParagraph"/>
        <w:numPr>
          <w:ilvl w:val="0"/>
          <w:numId w:val="2"/>
        </w:numPr>
        <w:autoSpaceDE w:val="0"/>
        <w:autoSpaceDN w:val="0"/>
        <w:adjustRightInd w:val="0"/>
        <w:spacing w:after="0" w:line="240" w:lineRule="auto"/>
        <w:rPr>
          <w:rFonts w:ascii="Palatino Linotype" w:hAnsi="Palatino Linotype" w:cs="Helvetica"/>
          <w:color w:val="000000"/>
          <w:sz w:val="20"/>
          <w:szCs w:val="20"/>
        </w:rPr>
      </w:pPr>
      <w:r w:rsidRPr="00D17BBB">
        <w:rPr>
          <w:rFonts w:ascii="Palatino Linotype" w:hAnsi="Palatino Linotype" w:cs="Helvetica"/>
          <w:color w:val="000000"/>
          <w:sz w:val="20"/>
          <w:szCs w:val="20"/>
        </w:rPr>
        <w:t>cost effectiveness</w:t>
      </w:r>
    </w:p>
    <w:p w:rsidR="00DA2AEA" w:rsidRDefault="00DA2AEA" w:rsidP="00DA2AEA">
      <w:pPr>
        <w:pStyle w:val="ListParagraph"/>
        <w:numPr>
          <w:ilvl w:val="0"/>
          <w:numId w:val="2"/>
        </w:numPr>
        <w:autoSpaceDE w:val="0"/>
        <w:autoSpaceDN w:val="0"/>
        <w:adjustRightInd w:val="0"/>
        <w:spacing w:after="0" w:line="240" w:lineRule="auto"/>
        <w:rPr>
          <w:rFonts w:ascii="Palatino Linotype" w:hAnsi="Palatino Linotype" w:cs="Helvetica"/>
          <w:color w:val="000000"/>
          <w:sz w:val="20"/>
          <w:szCs w:val="20"/>
        </w:rPr>
      </w:pPr>
      <w:r w:rsidRPr="00D17BBB">
        <w:rPr>
          <w:rFonts w:ascii="Palatino Linotype" w:hAnsi="Palatino Linotype" w:cs="Helvetica"/>
          <w:color w:val="000000"/>
          <w:sz w:val="20"/>
          <w:szCs w:val="20"/>
        </w:rPr>
        <w:t>presentation of entry</w:t>
      </w:r>
      <w:r w:rsidRPr="002119F4">
        <w:rPr>
          <w:rFonts w:ascii="Palatino Linotype" w:hAnsi="Palatino Linotype" w:cs="Helvetica"/>
          <w:color w:val="000000"/>
          <w:sz w:val="20"/>
          <w:szCs w:val="20"/>
        </w:rPr>
        <w:t xml:space="preserve"> </w:t>
      </w:r>
    </w:p>
    <w:p w:rsidR="00DA2AEA" w:rsidRDefault="00DA2AEA" w:rsidP="00DA2AEA">
      <w:pPr>
        <w:pStyle w:val="ListParagraph"/>
        <w:numPr>
          <w:ilvl w:val="0"/>
          <w:numId w:val="2"/>
        </w:numPr>
        <w:autoSpaceDE w:val="0"/>
        <w:autoSpaceDN w:val="0"/>
        <w:adjustRightInd w:val="0"/>
        <w:spacing w:after="0" w:line="240" w:lineRule="auto"/>
        <w:rPr>
          <w:rFonts w:ascii="Palatino Linotype" w:hAnsi="Palatino Linotype" w:cs="Helvetica"/>
          <w:color w:val="000000"/>
          <w:sz w:val="20"/>
          <w:szCs w:val="20"/>
        </w:rPr>
      </w:pPr>
      <w:r w:rsidRPr="00D17BBB">
        <w:rPr>
          <w:rFonts w:ascii="Palatino Linotype" w:hAnsi="Palatino Linotype" w:cs="Helvetica"/>
          <w:color w:val="000000"/>
          <w:sz w:val="20"/>
          <w:szCs w:val="20"/>
        </w:rPr>
        <w:t>completeness of entry and application</w:t>
      </w:r>
    </w:p>
    <w:p w:rsidR="00DA2AEA" w:rsidRDefault="00DA2AEA" w:rsidP="00DA2AEA">
      <w:pPr>
        <w:pStyle w:val="ListParagraph"/>
        <w:autoSpaceDE w:val="0"/>
        <w:autoSpaceDN w:val="0"/>
        <w:adjustRightInd w:val="0"/>
        <w:spacing w:after="0" w:line="240" w:lineRule="auto"/>
        <w:rPr>
          <w:rFonts w:ascii="Palatino Linotype" w:hAnsi="Palatino Linotype" w:cs="Helvetica"/>
          <w:color w:val="000000"/>
          <w:sz w:val="20"/>
          <w:szCs w:val="20"/>
        </w:rPr>
      </w:pPr>
    </w:p>
    <w:p w:rsidR="004706F5" w:rsidRDefault="001A620F" w:rsidP="001975C4">
      <w:pPr>
        <w:autoSpaceDE w:val="0"/>
        <w:autoSpaceDN w:val="0"/>
        <w:adjustRightInd w:val="0"/>
        <w:spacing w:after="0" w:line="240" w:lineRule="auto"/>
        <w:rPr>
          <w:rFonts w:ascii="Palatino Linotype" w:hAnsi="Palatino Linotype" w:cs="Helvetica"/>
          <w:color w:val="000000"/>
          <w:sz w:val="20"/>
          <w:szCs w:val="20"/>
        </w:rPr>
      </w:pPr>
      <w:r>
        <w:rPr>
          <w:rFonts w:ascii="Palatino Linotype" w:hAnsi="Palatino Linotype" w:cs="Helvetica"/>
          <w:color w:val="000000"/>
          <w:sz w:val="20"/>
          <w:szCs w:val="20"/>
        </w:rPr>
        <w:t>Within each award category, the judging criteria var</w:t>
      </w:r>
      <w:r w:rsidR="00543320">
        <w:rPr>
          <w:rFonts w:ascii="Palatino Linotype" w:hAnsi="Palatino Linotype" w:cs="Helvetica"/>
          <w:color w:val="000000"/>
          <w:sz w:val="20"/>
          <w:szCs w:val="20"/>
        </w:rPr>
        <w:t>y.</w:t>
      </w:r>
      <w:r>
        <w:rPr>
          <w:rFonts w:ascii="Palatino Linotype" w:hAnsi="Palatino Linotype" w:cs="Helvetica"/>
          <w:color w:val="000000"/>
          <w:sz w:val="20"/>
          <w:szCs w:val="20"/>
        </w:rPr>
        <w:t xml:space="preserve">  Before you begin your entry, </w:t>
      </w:r>
      <w:r w:rsidR="00543320">
        <w:rPr>
          <w:rFonts w:ascii="Palatino Linotype" w:hAnsi="Palatino Linotype" w:cs="Helvetica"/>
          <w:color w:val="000000"/>
          <w:sz w:val="20"/>
          <w:szCs w:val="20"/>
        </w:rPr>
        <w:t>become familiar with the categories, and</w:t>
      </w:r>
      <w:r w:rsidR="0056627C">
        <w:rPr>
          <w:rFonts w:ascii="Palatino Linotype" w:hAnsi="Palatino Linotype" w:cs="Helvetica"/>
          <w:color w:val="000000"/>
          <w:sz w:val="20"/>
          <w:szCs w:val="20"/>
        </w:rPr>
        <w:t xml:space="preserve"> the</w:t>
      </w:r>
      <w:r w:rsidR="00543320">
        <w:rPr>
          <w:rFonts w:ascii="Palatino Linotype" w:hAnsi="Palatino Linotype" w:cs="Helvetica"/>
          <w:color w:val="000000"/>
          <w:sz w:val="20"/>
          <w:szCs w:val="20"/>
        </w:rPr>
        <w:t>ir</w:t>
      </w:r>
      <w:r w:rsidR="0056627C">
        <w:rPr>
          <w:rFonts w:ascii="Palatino Linotype" w:hAnsi="Palatino Linotype" w:cs="Helvetica"/>
          <w:color w:val="000000"/>
          <w:sz w:val="20"/>
          <w:szCs w:val="20"/>
        </w:rPr>
        <w:t xml:space="preserve"> definitions.  </w:t>
      </w:r>
      <w:r w:rsidR="00543320">
        <w:rPr>
          <w:rFonts w:ascii="Palatino Linotype" w:hAnsi="Palatino Linotype" w:cs="Helvetica"/>
          <w:color w:val="000000"/>
          <w:sz w:val="20"/>
          <w:szCs w:val="20"/>
        </w:rPr>
        <w:t>Additional judging criteria, if any, follow</w:t>
      </w:r>
      <w:r w:rsidR="0056627C">
        <w:rPr>
          <w:rFonts w:ascii="Palatino Linotype" w:hAnsi="Palatino Linotype" w:cs="Helvetica"/>
          <w:color w:val="000000"/>
          <w:sz w:val="20"/>
          <w:szCs w:val="20"/>
        </w:rPr>
        <w:t xml:space="preserve"> the definition.  Use this document to guide your presentation </w:t>
      </w:r>
      <w:r w:rsidR="00543320">
        <w:rPr>
          <w:rFonts w:ascii="Palatino Linotype" w:hAnsi="Palatino Linotype" w:cs="Helvetica"/>
          <w:color w:val="000000"/>
          <w:sz w:val="20"/>
          <w:szCs w:val="20"/>
        </w:rPr>
        <w:t xml:space="preserve">before you prepare it.  </w:t>
      </w:r>
    </w:p>
    <w:p w:rsidR="001975C4" w:rsidRPr="00CB517A" w:rsidRDefault="002119F4" w:rsidP="001975C4">
      <w:pPr>
        <w:autoSpaceDE w:val="0"/>
        <w:autoSpaceDN w:val="0"/>
        <w:adjustRightInd w:val="0"/>
        <w:spacing w:after="0" w:line="240" w:lineRule="auto"/>
        <w:rPr>
          <w:rFonts w:ascii="Palatino Linotype" w:hAnsi="Palatino Linotype" w:cs="Helvetica"/>
          <w:color w:val="000000"/>
          <w:sz w:val="20"/>
          <w:szCs w:val="20"/>
        </w:rPr>
      </w:pPr>
      <w:r>
        <w:rPr>
          <w:rFonts w:ascii="Palatino Linotype" w:hAnsi="Palatino Linotype" w:cs="Helvetica"/>
          <w:color w:val="000000"/>
          <w:sz w:val="20"/>
          <w:szCs w:val="20"/>
        </w:rPr>
        <w:br/>
      </w:r>
      <w:r w:rsidR="001975C4" w:rsidRPr="00CB517A">
        <w:rPr>
          <w:rFonts w:ascii="Palatino Linotype" w:hAnsi="Palatino Linotype" w:cs="Helvetica-Bold"/>
          <w:b/>
          <w:bCs/>
          <w:color w:val="000000"/>
          <w:sz w:val="20"/>
          <w:szCs w:val="20"/>
        </w:rPr>
        <w:t xml:space="preserve">Advertisement </w:t>
      </w:r>
      <w:r w:rsidR="001975C4" w:rsidRPr="00CB517A">
        <w:rPr>
          <w:rFonts w:ascii="Palatino Linotype" w:hAnsi="Palatino Linotype" w:cs="Helvetica"/>
          <w:color w:val="000000"/>
          <w:sz w:val="20"/>
          <w:szCs w:val="20"/>
        </w:rPr>
        <w:t>– any paid advertisement</w:t>
      </w:r>
      <w:r w:rsidR="00FA383B">
        <w:rPr>
          <w:rFonts w:ascii="Palatino Linotype" w:hAnsi="Palatino Linotype" w:cs="Helvetica"/>
          <w:color w:val="000000"/>
          <w:sz w:val="20"/>
          <w:szCs w:val="20"/>
        </w:rPr>
        <w:t xml:space="preserve"> </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Annual Report </w:t>
      </w:r>
      <w:r w:rsidRPr="00CB517A">
        <w:rPr>
          <w:rFonts w:ascii="Palatino Linotype" w:hAnsi="Palatino Linotype" w:cs="Helvetica"/>
          <w:color w:val="000000"/>
          <w:sz w:val="20"/>
          <w:szCs w:val="20"/>
        </w:rPr>
        <w:t>– for calendar or fiscal years 201</w:t>
      </w:r>
      <w:r w:rsidR="00F8410A">
        <w:rPr>
          <w:rFonts w:ascii="Palatino Linotype" w:hAnsi="Palatino Linotype" w:cs="Helvetica"/>
          <w:color w:val="000000"/>
          <w:sz w:val="20"/>
          <w:szCs w:val="20"/>
        </w:rPr>
        <w:t>5</w:t>
      </w:r>
      <w:r w:rsidRPr="00CB517A">
        <w:rPr>
          <w:rFonts w:ascii="Palatino Linotype" w:hAnsi="Palatino Linotype" w:cs="Helvetica"/>
          <w:color w:val="000000"/>
          <w:sz w:val="20"/>
          <w:szCs w:val="20"/>
        </w:rPr>
        <w:t xml:space="preserve"> or 201</w:t>
      </w:r>
      <w:r w:rsidR="00F8410A">
        <w:rPr>
          <w:rFonts w:ascii="Palatino Linotype" w:hAnsi="Palatino Linotype" w:cs="Helvetica"/>
          <w:color w:val="000000"/>
          <w:sz w:val="20"/>
          <w:szCs w:val="20"/>
        </w:rPr>
        <w:t>6</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Booklist </w:t>
      </w:r>
      <w:r w:rsidRPr="00CB517A">
        <w:rPr>
          <w:rFonts w:ascii="Palatino Linotype" w:hAnsi="Palatino Linotype" w:cs="Helvetica"/>
          <w:color w:val="000000"/>
          <w:sz w:val="20"/>
          <w:szCs w:val="20"/>
        </w:rPr>
        <w:t xml:space="preserve">– may be any format; concept and content </w:t>
      </w:r>
      <w:r w:rsidR="00543320">
        <w:rPr>
          <w:rFonts w:ascii="Palatino Linotype" w:hAnsi="Palatino Linotype" w:cs="Helvetica"/>
          <w:color w:val="000000"/>
          <w:sz w:val="20"/>
          <w:szCs w:val="20"/>
        </w:rPr>
        <w:t>have weight</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Bookmark </w:t>
      </w:r>
      <w:r w:rsidRPr="00CB517A">
        <w:rPr>
          <w:rFonts w:ascii="Palatino Linotype" w:hAnsi="Palatino Linotype" w:cs="Helvetica"/>
          <w:color w:val="000000"/>
          <w:sz w:val="20"/>
          <w:szCs w:val="20"/>
        </w:rPr>
        <w:t xml:space="preserve">– creative design, content, and format </w:t>
      </w:r>
      <w:r w:rsidR="00543320">
        <w:rPr>
          <w:rFonts w:ascii="Palatino Linotype" w:hAnsi="Palatino Linotype" w:cs="Helvetica"/>
          <w:color w:val="000000"/>
          <w:sz w:val="20"/>
          <w:szCs w:val="20"/>
        </w:rPr>
        <w:t>have weight</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Brochure </w:t>
      </w:r>
      <w:r w:rsidRPr="00CB517A">
        <w:rPr>
          <w:rFonts w:ascii="Palatino Linotype" w:hAnsi="Palatino Linotype" w:cs="Helvetica"/>
          <w:color w:val="000000"/>
          <w:sz w:val="20"/>
          <w:szCs w:val="20"/>
        </w:rPr>
        <w:t>– any folded, printed presentation</w:t>
      </w:r>
      <w:r w:rsidR="001C4750">
        <w:rPr>
          <w:rFonts w:ascii="Palatino Linotype" w:hAnsi="Palatino Linotype" w:cs="Helvetica"/>
          <w:color w:val="000000"/>
          <w:sz w:val="20"/>
          <w:szCs w:val="20"/>
        </w:rPr>
        <w:br/>
      </w:r>
    </w:p>
    <w:p w:rsidR="00366466" w:rsidRPr="00CB517A" w:rsidRDefault="00366466" w:rsidP="00366466">
      <w:pPr>
        <w:autoSpaceDE w:val="0"/>
        <w:autoSpaceDN w:val="0"/>
        <w:adjustRightInd w:val="0"/>
        <w:spacing w:after="0" w:line="240" w:lineRule="auto"/>
        <w:rPr>
          <w:rFonts w:ascii="Palatino Linotype" w:hAnsi="Palatino Linotype" w:cs="Helvetica"/>
          <w:color w:val="000000"/>
          <w:sz w:val="20"/>
          <w:szCs w:val="20"/>
        </w:rPr>
      </w:pPr>
      <w:r>
        <w:rPr>
          <w:rFonts w:ascii="Palatino Linotype" w:hAnsi="Palatino Linotype" w:cs="Helvetica-Bold"/>
          <w:b/>
          <w:bCs/>
          <w:color w:val="000000"/>
          <w:sz w:val="20"/>
          <w:szCs w:val="20"/>
        </w:rPr>
        <w:t xml:space="preserve">Community </w:t>
      </w:r>
      <w:r w:rsidRPr="00CB517A">
        <w:rPr>
          <w:rFonts w:ascii="Palatino Linotype" w:hAnsi="Palatino Linotype" w:cs="Helvetica-Bold"/>
          <w:b/>
          <w:bCs/>
          <w:color w:val="000000"/>
          <w:sz w:val="20"/>
          <w:szCs w:val="20"/>
        </w:rPr>
        <w:t xml:space="preserve">Reading Program </w:t>
      </w:r>
      <w:r w:rsidRPr="00CB517A">
        <w:rPr>
          <w:rFonts w:ascii="Palatino Linotype" w:hAnsi="Palatino Linotype" w:cs="Helvetica"/>
          <w:color w:val="000000"/>
          <w:sz w:val="20"/>
          <w:szCs w:val="20"/>
        </w:rPr>
        <w:t>– a compilation of promotional efforts and events associated with the</w:t>
      </w:r>
    </w:p>
    <w:p w:rsidR="00366466" w:rsidRPr="00366466" w:rsidRDefault="00366466" w:rsidP="00366466">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
          <w:color w:val="000000"/>
          <w:sz w:val="20"/>
          <w:szCs w:val="20"/>
        </w:rPr>
        <w:t>c</w:t>
      </w:r>
      <w:r w:rsidR="00543320">
        <w:rPr>
          <w:rFonts w:ascii="Palatino Linotype" w:hAnsi="Palatino Linotype" w:cs="Helvetica"/>
          <w:color w:val="000000"/>
          <w:sz w:val="20"/>
          <w:szCs w:val="20"/>
        </w:rPr>
        <w:t xml:space="preserve">ommunity reading program, such as </w:t>
      </w:r>
      <w:r w:rsidRPr="00CB517A">
        <w:rPr>
          <w:rFonts w:ascii="Palatino Linotype" w:hAnsi="Palatino Linotype" w:cs="Helvetica"/>
          <w:color w:val="000000"/>
          <w:sz w:val="20"/>
          <w:szCs w:val="20"/>
        </w:rPr>
        <w:t>one book-one community. Please present in scrapbook or three-ring</w:t>
      </w:r>
      <w:r w:rsidR="00543320">
        <w:rPr>
          <w:rFonts w:ascii="Palatino Linotype" w:hAnsi="Palatino Linotype" w:cs="Helvetica"/>
          <w:color w:val="000000"/>
          <w:sz w:val="20"/>
          <w:szCs w:val="20"/>
        </w:rPr>
        <w:t xml:space="preserve"> </w:t>
      </w:r>
      <w:r w:rsidRPr="00CB517A">
        <w:rPr>
          <w:rFonts w:ascii="Palatino Linotype" w:hAnsi="Palatino Linotype" w:cs="Helvetica"/>
          <w:color w:val="000000"/>
          <w:sz w:val="20"/>
          <w:szCs w:val="20"/>
        </w:rPr>
        <w:t xml:space="preserve">binder format. </w:t>
      </w:r>
      <w:r w:rsidR="00543320">
        <w:rPr>
          <w:rFonts w:ascii="Palatino Linotype" w:hAnsi="Palatino Linotype" w:cs="Helvetica"/>
          <w:color w:val="000000"/>
          <w:sz w:val="20"/>
          <w:szCs w:val="20"/>
        </w:rPr>
        <w:t xml:space="preserve"> </w:t>
      </w:r>
      <w:r w:rsidRPr="00CB517A">
        <w:rPr>
          <w:rFonts w:ascii="Palatino Linotype" w:hAnsi="Palatino Linotype" w:cs="Helvetica"/>
          <w:color w:val="000000"/>
          <w:sz w:val="20"/>
          <w:szCs w:val="20"/>
        </w:rPr>
        <w:t>Photos of large objects a</w:t>
      </w:r>
      <w:r>
        <w:rPr>
          <w:rFonts w:ascii="Palatino Linotype" w:hAnsi="Palatino Linotype" w:cs="Helvetica"/>
          <w:color w:val="000000"/>
          <w:sz w:val="20"/>
          <w:szCs w:val="20"/>
        </w:rPr>
        <w:t>re preferable to actual objects.  Judging criteria include</w:t>
      </w:r>
      <w:r w:rsidR="001A620F">
        <w:rPr>
          <w:rFonts w:ascii="Palatino Linotype" w:hAnsi="Palatino Linotype" w:cs="Helvetica"/>
          <w:color w:val="000000"/>
          <w:sz w:val="20"/>
          <w:szCs w:val="20"/>
        </w:rPr>
        <w:t xml:space="preserve"> </w:t>
      </w:r>
      <w:r>
        <w:rPr>
          <w:rFonts w:ascii="Palatino Linotype" w:hAnsi="Palatino Linotype" w:cs="Helvetica"/>
          <w:color w:val="000000"/>
          <w:sz w:val="20"/>
          <w:szCs w:val="20"/>
        </w:rPr>
        <w:t xml:space="preserve">the quality of production, graphic design, and adherence to reading program theme or brand.  </w:t>
      </w:r>
      <w:r w:rsidRPr="00CB517A">
        <w:rPr>
          <w:rFonts w:ascii="Palatino Linotype" w:hAnsi="Palatino Linotype" w:cs="Helvetica"/>
          <w:color w:val="000000"/>
          <w:sz w:val="20"/>
          <w:szCs w:val="20"/>
        </w:rPr>
        <w:t>(See also Summer Reading</w:t>
      </w:r>
      <w:r>
        <w:rPr>
          <w:rFonts w:ascii="Palatino Linotype" w:hAnsi="Palatino Linotype" w:cs="Helvetica"/>
          <w:color w:val="000000"/>
          <w:sz w:val="20"/>
          <w:szCs w:val="20"/>
        </w:rPr>
        <w:t xml:space="preserve"> </w:t>
      </w:r>
      <w:r w:rsidR="007F4861">
        <w:rPr>
          <w:rFonts w:ascii="Palatino Linotype" w:hAnsi="Palatino Linotype" w:cs="Helvetica"/>
          <w:color w:val="000000"/>
          <w:sz w:val="20"/>
          <w:szCs w:val="20"/>
        </w:rPr>
        <w:t>Program)</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Coordinated Advocacy Campaign </w:t>
      </w:r>
      <w:r w:rsidRPr="00CB517A">
        <w:rPr>
          <w:rFonts w:ascii="Palatino Linotype" w:hAnsi="Palatino Linotype" w:cs="Helvetica"/>
          <w:color w:val="000000"/>
          <w:sz w:val="20"/>
          <w:szCs w:val="20"/>
        </w:rPr>
        <w:t>– format may vary but all aspects of entry must focus on a common</w:t>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
          <w:color w:val="000000"/>
          <w:sz w:val="20"/>
          <w:szCs w:val="20"/>
        </w:rPr>
        <w:t>theme or goal such as a building campaign, fundraising effort, override attempt, etc.</w:t>
      </w:r>
      <w:r w:rsidR="007F4861">
        <w:rPr>
          <w:rFonts w:ascii="Palatino Linotype" w:hAnsi="Palatino Linotype" w:cs="Helvetica"/>
          <w:color w:val="000000"/>
          <w:sz w:val="20"/>
          <w:szCs w:val="20"/>
        </w:rPr>
        <w:t xml:space="preserve"> </w:t>
      </w:r>
      <w:r w:rsidRPr="00CB517A">
        <w:rPr>
          <w:rFonts w:ascii="Palatino Linotype" w:hAnsi="Palatino Linotype" w:cs="Helvetica"/>
          <w:color w:val="000000"/>
          <w:sz w:val="20"/>
          <w:szCs w:val="20"/>
        </w:rPr>
        <w:t xml:space="preserve"> Please include the</w:t>
      </w:r>
    </w:p>
    <w:p w:rsidR="00543320" w:rsidRDefault="001975C4" w:rsidP="002119F4">
      <w:pPr>
        <w:autoSpaceDE w:val="0"/>
        <w:autoSpaceDN w:val="0"/>
        <w:adjustRightInd w:val="0"/>
        <w:spacing w:after="0" w:line="240" w:lineRule="auto"/>
        <w:rPr>
          <w:rFonts w:ascii="Palatino Linotype" w:hAnsi="Palatino Linotype" w:cs="Helvetica"/>
          <w:color w:val="000000"/>
          <w:sz w:val="20"/>
          <w:szCs w:val="20"/>
        </w:rPr>
      </w:pPr>
      <w:r w:rsidRPr="002119F4">
        <w:rPr>
          <w:rFonts w:ascii="Palatino Linotype" w:hAnsi="Palatino Linotype" w:cs="Helvetica"/>
          <w:color w:val="000000"/>
          <w:sz w:val="20"/>
          <w:szCs w:val="20"/>
        </w:rPr>
        <w:t xml:space="preserve">campaign results in your entry. </w:t>
      </w:r>
      <w:r w:rsidR="007F4861">
        <w:rPr>
          <w:rFonts w:ascii="Palatino Linotype" w:hAnsi="Palatino Linotype" w:cs="Helvetica"/>
          <w:color w:val="000000"/>
          <w:sz w:val="20"/>
          <w:szCs w:val="20"/>
        </w:rPr>
        <w:t xml:space="preserve"> </w:t>
      </w:r>
      <w:r w:rsidRPr="002119F4">
        <w:rPr>
          <w:rFonts w:ascii="Palatino Linotype" w:hAnsi="Palatino Linotype" w:cs="Helvetica"/>
          <w:color w:val="000000"/>
          <w:sz w:val="20"/>
          <w:szCs w:val="20"/>
        </w:rPr>
        <w:t>Was it successful?</w:t>
      </w:r>
      <w:r w:rsidR="007F4861">
        <w:rPr>
          <w:rFonts w:ascii="Palatino Linotype" w:hAnsi="Palatino Linotype" w:cs="Helvetica"/>
          <w:color w:val="000000"/>
          <w:sz w:val="20"/>
          <w:szCs w:val="20"/>
        </w:rPr>
        <w:t xml:space="preserve">  </w:t>
      </w:r>
      <w:r w:rsidR="002119F4" w:rsidRPr="002119F4">
        <w:rPr>
          <w:rFonts w:ascii="Palatino Linotype" w:hAnsi="Palatino Linotype" w:cs="Helvetica"/>
          <w:color w:val="000000"/>
          <w:sz w:val="20"/>
          <w:szCs w:val="20"/>
        </w:rPr>
        <w:t xml:space="preserve">The </w:t>
      </w:r>
      <w:r w:rsidR="00581C34" w:rsidRPr="002119F4">
        <w:rPr>
          <w:rFonts w:ascii="Palatino Linotype" w:hAnsi="Palatino Linotype" w:cs="Helvetica"/>
          <w:color w:val="000000"/>
          <w:sz w:val="20"/>
          <w:szCs w:val="20"/>
        </w:rPr>
        <w:t>quality of</w:t>
      </w:r>
      <w:r w:rsidR="002119F4" w:rsidRPr="002119F4">
        <w:rPr>
          <w:rFonts w:ascii="Palatino Linotype" w:hAnsi="Palatino Linotype" w:cs="Helvetica"/>
          <w:color w:val="000000"/>
          <w:sz w:val="20"/>
          <w:szCs w:val="20"/>
        </w:rPr>
        <w:t xml:space="preserve"> </w:t>
      </w:r>
      <w:r w:rsidR="00581C34" w:rsidRPr="002119F4">
        <w:rPr>
          <w:rFonts w:ascii="Palatino Linotype" w:hAnsi="Palatino Linotype" w:cs="Helvetica"/>
          <w:color w:val="000000"/>
          <w:sz w:val="20"/>
          <w:szCs w:val="20"/>
        </w:rPr>
        <w:t>production</w:t>
      </w:r>
      <w:r w:rsidR="002119F4" w:rsidRPr="002119F4">
        <w:rPr>
          <w:rFonts w:ascii="Palatino Linotype" w:hAnsi="Palatino Linotype" w:cs="Helvetica"/>
          <w:color w:val="000000"/>
          <w:sz w:val="20"/>
          <w:szCs w:val="20"/>
        </w:rPr>
        <w:t xml:space="preserve">, effectiveness of message, and appropriateness of media enter into judging criteria.  </w:t>
      </w:r>
    </w:p>
    <w:p w:rsidR="00543320" w:rsidRDefault="00543320" w:rsidP="002119F4">
      <w:pPr>
        <w:autoSpaceDE w:val="0"/>
        <w:autoSpaceDN w:val="0"/>
        <w:adjustRightInd w:val="0"/>
        <w:spacing w:after="0" w:line="240" w:lineRule="auto"/>
        <w:rPr>
          <w:rFonts w:ascii="Palatino Linotype" w:hAnsi="Palatino Linotype" w:cs="Helvetica"/>
          <w:color w:val="000000"/>
          <w:sz w:val="20"/>
          <w:szCs w:val="20"/>
        </w:rPr>
      </w:pPr>
    </w:p>
    <w:p w:rsidR="00543320" w:rsidRDefault="00543320" w:rsidP="002119F4">
      <w:pPr>
        <w:autoSpaceDE w:val="0"/>
        <w:autoSpaceDN w:val="0"/>
        <w:adjustRightInd w:val="0"/>
        <w:spacing w:after="0" w:line="240" w:lineRule="auto"/>
        <w:rPr>
          <w:rFonts w:ascii="Palatino Linotype" w:hAnsi="Palatino Linotype" w:cs="Helvetica"/>
          <w:color w:val="000000"/>
          <w:sz w:val="20"/>
          <w:szCs w:val="20"/>
        </w:rPr>
      </w:pPr>
      <w:r>
        <w:rPr>
          <w:rFonts w:ascii="Palatino Linotype" w:hAnsi="Palatino Linotype" w:cs="Helvetica"/>
          <w:color w:val="000000"/>
          <w:sz w:val="20"/>
          <w:szCs w:val="20"/>
        </w:rPr>
        <w:br/>
      </w:r>
      <w:r>
        <w:rPr>
          <w:rFonts w:ascii="Palatino Linotype" w:hAnsi="Palatino Linotype" w:cs="Helvetica-Bold"/>
          <w:b/>
          <w:bCs/>
          <w:color w:val="000000"/>
          <w:sz w:val="20"/>
          <w:szCs w:val="20"/>
        </w:rPr>
        <w:t>(more on next page)</w:t>
      </w:r>
    </w:p>
    <w:p w:rsidR="001975C4" w:rsidRPr="00CB517A" w:rsidRDefault="001C4750" w:rsidP="001975C4">
      <w:pPr>
        <w:autoSpaceDE w:val="0"/>
        <w:autoSpaceDN w:val="0"/>
        <w:adjustRightInd w:val="0"/>
        <w:spacing w:after="0" w:line="240" w:lineRule="auto"/>
        <w:rPr>
          <w:rFonts w:ascii="Palatino Linotype" w:hAnsi="Palatino Linotype" w:cs="Helvetica"/>
          <w:color w:val="000000"/>
          <w:sz w:val="20"/>
          <w:szCs w:val="20"/>
        </w:rPr>
      </w:pPr>
      <w:r>
        <w:rPr>
          <w:rFonts w:ascii="Palatino Linotype" w:hAnsi="Palatino Linotype" w:cs="Helvetica"/>
          <w:color w:val="000000"/>
          <w:sz w:val="20"/>
          <w:szCs w:val="20"/>
        </w:rPr>
        <w:lastRenderedPageBreak/>
        <w:br/>
      </w:r>
      <w:r w:rsidR="001975C4" w:rsidRPr="00CB517A">
        <w:rPr>
          <w:rFonts w:ascii="Palatino Linotype" w:hAnsi="Palatino Linotype" w:cs="Helvetica-Bold"/>
          <w:b/>
          <w:bCs/>
          <w:color w:val="000000"/>
          <w:sz w:val="20"/>
          <w:szCs w:val="20"/>
        </w:rPr>
        <w:t xml:space="preserve">Event </w:t>
      </w:r>
      <w:r w:rsidR="001975C4" w:rsidRPr="00CB517A">
        <w:rPr>
          <w:rFonts w:ascii="Palatino Linotype" w:hAnsi="Palatino Linotype" w:cs="Helvetica"/>
          <w:color w:val="000000"/>
          <w:sz w:val="20"/>
          <w:szCs w:val="20"/>
        </w:rPr>
        <w:t>– a compilation of promotional efforts to promote a program or series of related events and the</w:t>
      </w:r>
    </w:p>
    <w:p w:rsidR="001C4750" w:rsidRDefault="00FA383B" w:rsidP="001C4750">
      <w:pPr>
        <w:autoSpaceDE w:val="0"/>
        <w:autoSpaceDN w:val="0"/>
        <w:adjustRightInd w:val="0"/>
        <w:spacing w:after="0" w:line="240" w:lineRule="auto"/>
        <w:rPr>
          <w:rFonts w:ascii="Palatino Linotype" w:hAnsi="Palatino Linotype" w:cs="Helvetica-Bold"/>
          <w:b/>
          <w:bCs/>
          <w:color w:val="000000"/>
          <w:sz w:val="20"/>
          <w:szCs w:val="20"/>
        </w:rPr>
      </w:pPr>
      <w:r>
        <w:rPr>
          <w:rFonts w:ascii="Palatino Linotype" w:hAnsi="Palatino Linotype" w:cs="Helvetica"/>
          <w:color w:val="000000"/>
          <w:sz w:val="20"/>
          <w:szCs w:val="20"/>
        </w:rPr>
        <w:t xml:space="preserve">event(s) </w:t>
      </w:r>
      <w:r w:rsidR="001975C4" w:rsidRPr="00CB517A">
        <w:rPr>
          <w:rFonts w:ascii="Palatino Linotype" w:hAnsi="Palatino Linotype" w:cs="Helvetica"/>
          <w:color w:val="000000"/>
          <w:sz w:val="20"/>
          <w:szCs w:val="20"/>
        </w:rPr>
        <w:t>themselves.</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2119F4">
        <w:rPr>
          <w:rFonts w:ascii="Palatino Linotype" w:hAnsi="Palatino Linotype" w:cs="Helvetica-Bold"/>
          <w:b/>
          <w:bCs/>
          <w:color w:val="000000"/>
          <w:sz w:val="20"/>
          <w:szCs w:val="20"/>
        </w:rPr>
        <w:t xml:space="preserve">Library Card – </w:t>
      </w:r>
      <w:r w:rsidRPr="002119F4">
        <w:rPr>
          <w:rFonts w:ascii="Palatino Linotype" w:hAnsi="Palatino Linotype" w:cs="Helvetica"/>
          <w:color w:val="000000"/>
          <w:sz w:val="20"/>
          <w:szCs w:val="20"/>
        </w:rPr>
        <w:t>entry must include details about the promotional campaign surrounding the introduction of</w:t>
      </w:r>
      <w:r w:rsidR="00FA383B" w:rsidRPr="002119F4">
        <w:rPr>
          <w:rFonts w:ascii="Palatino Linotype" w:hAnsi="Palatino Linotype" w:cs="Helvetica"/>
          <w:color w:val="000000"/>
          <w:sz w:val="20"/>
          <w:szCs w:val="20"/>
        </w:rPr>
        <w:t xml:space="preserve"> </w:t>
      </w:r>
      <w:r w:rsidRPr="002119F4">
        <w:rPr>
          <w:rFonts w:ascii="Palatino Linotype" w:hAnsi="Palatino Linotype" w:cs="Helvetica"/>
          <w:color w:val="000000"/>
          <w:sz w:val="20"/>
          <w:szCs w:val="20"/>
        </w:rPr>
        <w:t>the card.</w:t>
      </w:r>
      <w:r w:rsidR="00581C34" w:rsidRPr="002119F4">
        <w:rPr>
          <w:rFonts w:ascii="Palatino Linotype" w:hAnsi="Palatino Linotype" w:cs="Helvetica"/>
          <w:color w:val="000000"/>
          <w:sz w:val="20"/>
          <w:szCs w:val="20"/>
        </w:rPr>
        <w:t xml:space="preserve">  </w:t>
      </w:r>
      <w:r w:rsidR="002119F4">
        <w:rPr>
          <w:rFonts w:ascii="Palatino Linotype" w:hAnsi="Palatino Linotype" w:cs="Helvetica"/>
          <w:color w:val="000000"/>
          <w:sz w:val="20"/>
          <w:szCs w:val="20"/>
        </w:rPr>
        <w:t xml:space="preserve">Judging criteria include the </w:t>
      </w:r>
      <w:r w:rsidR="00581C34" w:rsidRPr="002119F4">
        <w:rPr>
          <w:rFonts w:ascii="Palatino Linotype" w:hAnsi="Palatino Linotype" w:cs="Helvetica"/>
          <w:color w:val="000000"/>
          <w:sz w:val="20"/>
          <w:szCs w:val="20"/>
        </w:rPr>
        <w:t>quality of production</w:t>
      </w:r>
      <w:r w:rsidR="002119F4">
        <w:rPr>
          <w:rFonts w:ascii="Palatino Linotype" w:hAnsi="Palatino Linotype" w:cs="Helvetica"/>
          <w:color w:val="000000"/>
          <w:sz w:val="20"/>
          <w:szCs w:val="20"/>
        </w:rPr>
        <w:t xml:space="preserve">, the </w:t>
      </w:r>
      <w:r w:rsidR="00581C34" w:rsidRPr="002119F4">
        <w:rPr>
          <w:rFonts w:ascii="Palatino Linotype" w:hAnsi="Palatino Linotype" w:cs="Helvetica"/>
          <w:color w:val="000000"/>
          <w:sz w:val="20"/>
          <w:szCs w:val="20"/>
        </w:rPr>
        <w:t>graphic design</w:t>
      </w:r>
      <w:r w:rsidR="002119F4">
        <w:rPr>
          <w:rFonts w:ascii="Palatino Linotype" w:hAnsi="Palatino Linotype" w:cs="Helvetica"/>
          <w:color w:val="000000"/>
          <w:sz w:val="20"/>
          <w:szCs w:val="20"/>
        </w:rPr>
        <w:t xml:space="preserve">, and the </w:t>
      </w:r>
      <w:r w:rsidR="00581C34" w:rsidRPr="002119F4">
        <w:rPr>
          <w:rFonts w:ascii="Palatino Linotype" w:hAnsi="Palatino Linotype" w:cs="Helvetica"/>
          <w:color w:val="000000"/>
          <w:sz w:val="20"/>
          <w:szCs w:val="20"/>
        </w:rPr>
        <w:t>adherence to theme or brand</w:t>
      </w:r>
      <w:r w:rsidR="002119F4">
        <w:rPr>
          <w:rFonts w:ascii="Palatino Linotype" w:hAnsi="Palatino Linotype" w:cs="Helvetica"/>
          <w:color w:val="000000"/>
          <w:sz w:val="20"/>
          <w:szCs w:val="20"/>
        </w:rPr>
        <w:t>.</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Logo </w:t>
      </w:r>
      <w:r w:rsidRPr="00CB517A">
        <w:rPr>
          <w:rFonts w:ascii="Palatino Linotype" w:hAnsi="Palatino Linotype" w:cs="Helvetica"/>
          <w:color w:val="000000"/>
          <w:sz w:val="20"/>
          <w:szCs w:val="20"/>
        </w:rPr>
        <w:t>– creative symbol designed for library, project, or program</w:t>
      </w:r>
      <w:r w:rsidR="001C4750">
        <w:rPr>
          <w:rFonts w:ascii="Palatino Linotype" w:hAnsi="Palatino Linotype" w:cs="Helvetica"/>
          <w:color w:val="000000"/>
          <w:sz w:val="20"/>
          <w:szCs w:val="20"/>
        </w:rPr>
        <w:br/>
      </w:r>
    </w:p>
    <w:p w:rsidR="00581C34" w:rsidRPr="002119F4" w:rsidRDefault="001975C4" w:rsidP="002119F4">
      <w:pPr>
        <w:autoSpaceDE w:val="0"/>
        <w:autoSpaceDN w:val="0"/>
        <w:adjustRightInd w:val="0"/>
        <w:spacing w:after="0" w:line="240" w:lineRule="auto"/>
        <w:rPr>
          <w:rFonts w:ascii="Palatino Linotype" w:hAnsi="Palatino Linotype" w:cs="Helvetica"/>
          <w:color w:val="000000"/>
          <w:sz w:val="20"/>
          <w:szCs w:val="20"/>
        </w:rPr>
      </w:pPr>
      <w:r w:rsidRPr="002119F4">
        <w:rPr>
          <w:rFonts w:ascii="Palatino Linotype" w:hAnsi="Palatino Linotype" w:cs="Helvetica-Bold"/>
          <w:b/>
          <w:bCs/>
          <w:color w:val="000000"/>
          <w:sz w:val="20"/>
          <w:szCs w:val="20"/>
        </w:rPr>
        <w:t xml:space="preserve">Media Presentation </w:t>
      </w:r>
      <w:r w:rsidRPr="002119F4">
        <w:rPr>
          <w:rFonts w:ascii="Palatino Linotype" w:hAnsi="Palatino Linotype" w:cs="Helvetica"/>
          <w:color w:val="000000"/>
          <w:sz w:val="20"/>
          <w:szCs w:val="20"/>
        </w:rPr>
        <w:t>– any audiovisual effort, such as videos, slide presentations, PSAs, etc.</w:t>
      </w:r>
      <w:r w:rsidR="00581C34" w:rsidRPr="002119F4">
        <w:rPr>
          <w:rFonts w:ascii="Palatino Linotype" w:hAnsi="Palatino Linotype" w:cs="Helvetica"/>
          <w:color w:val="000000"/>
          <w:sz w:val="20"/>
          <w:szCs w:val="20"/>
        </w:rPr>
        <w:t xml:space="preserve">  </w:t>
      </w:r>
      <w:r w:rsidR="00366466">
        <w:rPr>
          <w:rFonts w:ascii="Palatino Linotype" w:hAnsi="Palatino Linotype" w:cs="Helvetica"/>
          <w:color w:val="000000"/>
          <w:sz w:val="20"/>
          <w:szCs w:val="20"/>
        </w:rPr>
        <w:t>Judging criteria include</w:t>
      </w:r>
      <w:r w:rsidR="001A620F">
        <w:rPr>
          <w:rFonts w:ascii="Palatino Linotype" w:hAnsi="Palatino Linotype" w:cs="Helvetica"/>
          <w:color w:val="000000"/>
          <w:sz w:val="20"/>
          <w:szCs w:val="20"/>
        </w:rPr>
        <w:t xml:space="preserve"> </w:t>
      </w:r>
      <w:r w:rsidR="002119F4">
        <w:rPr>
          <w:rFonts w:ascii="Palatino Linotype" w:hAnsi="Palatino Linotype" w:cs="Helvetica"/>
          <w:color w:val="000000"/>
          <w:sz w:val="20"/>
          <w:szCs w:val="20"/>
        </w:rPr>
        <w:t xml:space="preserve">the </w:t>
      </w:r>
      <w:r w:rsidR="00581C34" w:rsidRPr="002119F4">
        <w:rPr>
          <w:rFonts w:ascii="Palatino Linotype" w:hAnsi="Palatino Linotype" w:cs="Helvetica"/>
          <w:color w:val="000000"/>
          <w:sz w:val="20"/>
          <w:szCs w:val="20"/>
        </w:rPr>
        <w:t>quality of production</w:t>
      </w:r>
      <w:r w:rsidR="002119F4">
        <w:rPr>
          <w:rFonts w:ascii="Palatino Linotype" w:hAnsi="Palatino Linotype" w:cs="Helvetica"/>
          <w:color w:val="000000"/>
          <w:sz w:val="20"/>
          <w:szCs w:val="20"/>
        </w:rPr>
        <w:t xml:space="preserve">, the </w:t>
      </w:r>
      <w:r w:rsidR="00581C34" w:rsidRPr="002119F4">
        <w:rPr>
          <w:rFonts w:ascii="Palatino Linotype" w:hAnsi="Palatino Linotype" w:cs="Helvetica"/>
          <w:color w:val="000000"/>
          <w:sz w:val="20"/>
          <w:szCs w:val="20"/>
        </w:rPr>
        <w:t>effectiveness of message</w:t>
      </w:r>
      <w:r w:rsidR="002119F4">
        <w:rPr>
          <w:rFonts w:ascii="Palatino Linotype" w:hAnsi="Palatino Linotype" w:cs="Helvetica"/>
          <w:color w:val="000000"/>
          <w:sz w:val="20"/>
          <w:szCs w:val="20"/>
        </w:rPr>
        <w:t xml:space="preserve">, and the </w:t>
      </w:r>
      <w:r w:rsidR="00581C34" w:rsidRPr="002119F4">
        <w:rPr>
          <w:rFonts w:ascii="Palatino Linotype" w:hAnsi="Palatino Linotype" w:cs="Helvetica"/>
          <w:color w:val="000000"/>
          <w:sz w:val="20"/>
          <w:szCs w:val="20"/>
        </w:rPr>
        <w:t>appropriateness of media</w:t>
      </w:r>
      <w:r w:rsidR="002119F4">
        <w:rPr>
          <w:rFonts w:ascii="Palatino Linotype" w:hAnsi="Palatino Linotype" w:cs="Helvetica"/>
          <w:color w:val="000000"/>
          <w:sz w:val="20"/>
          <w:szCs w:val="20"/>
        </w:rPr>
        <w:t>.</w:t>
      </w:r>
      <w:r w:rsidR="001C4750">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Merchandise </w:t>
      </w:r>
      <w:r w:rsidRPr="00CB517A">
        <w:rPr>
          <w:rFonts w:ascii="Palatino Linotype" w:hAnsi="Palatino Linotype" w:cs="Helvetica"/>
          <w:color w:val="000000"/>
          <w:sz w:val="20"/>
          <w:szCs w:val="20"/>
        </w:rPr>
        <w:t>– items offered for sale or for giveaways by the library or Friends group to promote the</w:t>
      </w:r>
    </w:p>
    <w:p w:rsidR="001975C4" w:rsidRPr="00CB517A" w:rsidRDefault="001C4750"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
          <w:color w:val="000000"/>
          <w:sz w:val="20"/>
          <w:szCs w:val="20"/>
        </w:rPr>
        <w:t>L</w:t>
      </w:r>
      <w:r w:rsidR="001975C4" w:rsidRPr="00CB517A">
        <w:rPr>
          <w:rFonts w:ascii="Palatino Linotype" w:hAnsi="Palatino Linotype" w:cs="Helvetica"/>
          <w:color w:val="000000"/>
          <w:sz w:val="20"/>
          <w:szCs w:val="20"/>
        </w:rPr>
        <w:t>ibrary</w:t>
      </w:r>
      <w:r>
        <w:rPr>
          <w:rFonts w:ascii="Palatino Linotype" w:hAnsi="Palatino Linotype" w:cs="Helvetica"/>
          <w:color w:val="000000"/>
          <w:sz w:val="20"/>
          <w:szCs w:val="20"/>
        </w:rPr>
        <w:br/>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News Coverage </w:t>
      </w:r>
      <w:r w:rsidRPr="00CB517A">
        <w:rPr>
          <w:rFonts w:ascii="Palatino Linotype" w:hAnsi="Palatino Linotype" w:cs="Helvetica"/>
          <w:color w:val="000000"/>
          <w:sz w:val="20"/>
          <w:szCs w:val="20"/>
        </w:rPr>
        <w:t>– column, feature, or news as featured in a newspaper, magazine, on radio, or on</w:t>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
          <w:color w:val="000000"/>
          <w:sz w:val="20"/>
          <w:szCs w:val="20"/>
        </w:rPr>
        <w:t>television. May be library or press generated</w:t>
      </w:r>
      <w:r w:rsidRPr="00366466">
        <w:rPr>
          <w:rFonts w:ascii="Palatino Linotype" w:hAnsi="Palatino Linotype" w:cs="Helvetica"/>
          <w:color w:val="000000"/>
          <w:sz w:val="20"/>
          <w:szCs w:val="20"/>
        </w:rPr>
        <w:t>.</w:t>
      </w:r>
      <w:r w:rsidR="00581C34" w:rsidRPr="00366466">
        <w:rPr>
          <w:rFonts w:ascii="Palatino Linotype" w:hAnsi="Palatino Linotype" w:cs="Helvetica"/>
          <w:color w:val="000000"/>
          <w:sz w:val="20"/>
          <w:szCs w:val="20"/>
        </w:rPr>
        <w:t xml:space="preserve">  </w:t>
      </w:r>
      <w:r w:rsidR="00366466">
        <w:rPr>
          <w:rFonts w:ascii="Palatino Linotype" w:hAnsi="Palatino Linotype" w:cs="Helvetica-Bold"/>
          <w:bCs/>
          <w:color w:val="000000"/>
          <w:sz w:val="20"/>
          <w:szCs w:val="20"/>
        </w:rPr>
        <w:t xml:space="preserve">Judging criteria include </w:t>
      </w:r>
      <w:r w:rsidR="00366466" w:rsidRPr="00366466">
        <w:rPr>
          <w:rFonts w:ascii="Palatino Linotype" w:hAnsi="Palatino Linotype" w:cs="Helvetica-Bold"/>
          <w:bCs/>
          <w:color w:val="000000"/>
          <w:sz w:val="20"/>
          <w:szCs w:val="20"/>
        </w:rPr>
        <w:t xml:space="preserve">the overall effectiveness of message.  </w:t>
      </w:r>
      <w:r w:rsidR="001C4750">
        <w:rPr>
          <w:rFonts w:ascii="Palatino Linotype" w:hAnsi="Palatino Linotype" w:cs="Helvetica-Bold"/>
          <w:bCs/>
          <w:color w:val="000000"/>
          <w:sz w:val="20"/>
          <w:szCs w:val="20"/>
        </w:rPr>
        <w:br/>
      </w:r>
    </w:p>
    <w:p w:rsidR="001975C4"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Newsletter </w:t>
      </w:r>
      <w:r w:rsidRPr="00CB517A">
        <w:rPr>
          <w:rFonts w:ascii="Palatino Linotype" w:hAnsi="Palatino Linotype" w:cs="Helvetica"/>
          <w:color w:val="000000"/>
          <w:sz w:val="20"/>
          <w:szCs w:val="20"/>
        </w:rPr>
        <w:t>– may be Friends or Library generated; print or online. Multiple examples are encouraged</w:t>
      </w:r>
    </w:p>
    <w:p w:rsidR="00794FF6" w:rsidRPr="00CB517A" w:rsidRDefault="00794FF6" w:rsidP="001975C4">
      <w:pPr>
        <w:autoSpaceDE w:val="0"/>
        <w:autoSpaceDN w:val="0"/>
        <w:adjustRightInd w:val="0"/>
        <w:spacing w:after="0" w:line="240" w:lineRule="auto"/>
        <w:rPr>
          <w:rFonts w:ascii="Palatino Linotype" w:hAnsi="Palatino Linotype" w:cs="Helvetica"/>
          <w:color w:val="000000"/>
          <w:sz w:val="20"/>
          <w:szCs w:val="20"/>
        </w:rPr>
      </w:pP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 xml:space="preserve">Poster/Flier </w:t>
      </w:r>
      <w:r w:rsidRPr="00CB517A">
        <w:rPr>
          <w:rFonts w:ascii="Palatino Linotype" w:hAnsi="Palatino Linotype" w:cs="Helvetica"/>
          <w:color w:val="000000"/>
          <w:sz w:val="20"/>
          <w:szCs w:val="20"/>
        </w:rPr>
        <w:t>– single sided, display item</w:t>
      </w:r>
      <w:r w:rsidR="001C4750">
        <w:rPr>
          <w:rFonts w:ascii="Palatino Linotype" w:hAnsi="Palatino Linotype" w:cs="Helvetica"/>
          <w:color w:val="000000"/>
          <w:sz w:val="20"/>
          <w:szCs w:val="20"/>
        </w:rPr>
        <w:br/>
      </w:r>
    </w:p>
    <w:p w:rsidR="001975C4" w:rsidRPr="00366466" w:rsidRDefault="00366466" w:rsidP="00366466">
      <w:pPr>
        <w:autoSpaceDE w:val="0"/>
        <w:autoSpaceDN w:val="0"/>
        <w:adjustRightInd w:val="0"/>
        <w:spacing w:after="0" w:line="240" w:lineRule="auto"/>
        <w:rPr>
          <w:rFonts w:ascii="Palatino Linotype" w:hAnsi="Palatino Linotype" w:cs="Helvetica"/>
          <w:color w:val="000000"/>
          <w:sz w:val="20"/>
          <w:szCs w:val="20"/>
        </w:rPr>
      </w:pPr>
      <w:r>
        <w:rPr>
          <w:rFonts w:ascii="Palatino Linotype" w:hAnsi="Palatino Linotype" w:cs="Helvetica-Bold"/>
          <w:b/>
          <w:bCs/>
          <w:color w:val="000000"/>
          <w:sz w:val="20"/>
          <w:szCs w:val="20"/>
        </w:rPr>
        <w:t xml:space="preserve">Summer </w:t>
      </w:r>
      <w:r w:rsidR="001975C4" w:rsidRPr="00366466">
        <w:rPr>
          <w:rFonts w:ascii="Palatino Linotype" w:hAnsi="Palatino Linotype" w:cs="Helvetica-Bold"/>
          <w:b/>
          <w:bCs/>
          <w:color w:val="000000"/>
          <w:sz w:val="20"/>
          <w:szCs w:val="20"/>
        </w:rPr>
        <w:t>Reading Programs</w:t>
      </w:r>
      <w:r w:rsidR="001975C4" w:rsidRPr="00366466">
        <w:rPr>
          <w:rFonts w:ascii="Palatino Linotype" w:hAnsi="Palatino Linotype" w:cs="Helvetica"/>
          <w:color w:val="000000"/>
          <w:sz w:val="20"/>
          <w:szCs w:val="20"/>
        </w:rPr>
        <w:t>– a compilation of promotional efforts and events associated with the</w:t>
      </w:r>
    </w:p>
    <w:p w:rsidR="001975C4" w:rsidRPr="00366466" w:rsidRDefault="001975C4" w:rsidP="00366466">
      <w:pPr>
        <w:autoSpaceDE w:val="0"/>
        <w:autoSpaceDN w:val="0"/>
        <w:adjustRightInd w:val="0"/>
        <w:spacing w:after="0" w:line="240" w:lineRule="auto"/>
        <w:rPr>
          <w:rFonts w:ascii="Palatino Linotype" w:hAnsi="Palatino Linotype" w:cs="Helvetica"/>
          <w:color w:val="000000"/>
          <w:sz w:val="20"/>
          <w:szCs w:val="20"/>
        </w:rPr>
      </w:pPr>
      <w:r w:rsidRPr="00366466">
        <w:rPr>
          <w:rFonts w:ascii="Palatino Linotype" w:hAnsi="Palatino Linotype" w:cs="Helvetica"/>
          <w:color w:val="000000"/>
          <w:sz w:val="20"/>
          <w:szCs w:val="20"/>
        </w:rPr>
        <w:t xml:space="preserve">summer reading program. Please present in scrapbook or three-ring binder format. </w:t>
      </w:r>
      <w:r w:rsidR="00794FF6">
        <w:rPr>
          <w:rFonts w:ascii="Palatino Linotype" w:hAnsi="Palatino Linotype" w:cs="Helvetica"/>
          <w:color w:val="000000"/>
          <w:sz w:val="20"/>
          <w:szCs w:val="20"/>
        </w:rPr>
        <w:t xml:space="preserve"> </w:t>
      </w:r>
      <w:r w:rsidRPr="00366466">
        <w:rPr>
          <w:rFonts w:ascii="Palatino Linotype" w:hAnsi="Palatino Linotype" w:cs="Helvetica"/>
          <w:color w:val="000000"/>
          <w:sz w:val="20"/>
          <w:szCs w:val="20"/>
        </w:rPr>
        <w:t>Photos of large</w:t>
      </w:r>
    </w:p>
    <w:p w:rsidR="001975C4" w:rsidRPr="00CB517A" w:rsidRDefault="001975C4" w:rsidP="001975C4">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
          <w:color w:val="000000"/>
          <w:sz w:val="20"/>
          <w:szCs w:val="20"/>
        </w:rPr>
        <w:t>objects are preferable to actual objects. Attribute to state or national program if used.</w:t>
      </w:r>
      <w:r w:rsidR="00794FF6">
        <w:rPr>
          <w:rFonts w:ascii="Palatino Linotype" w:hAnsi="Palatino Linotype" w:cs="Helvetica"/>
          <w:color w:val="000000"/>
          <w:sz w:val="20"/>
          <w:szCs w:val="20"/>
        </w:rPr>
        <w:t xml:space="preserve"> </w:t>
      </w:r>
      <w:r w:rsidRPr="00CB517A">
        <w:rPr>
          <w:rFonts w:ascii="Palatino Linotype" w:hAnsi="Palatino Linotype" w:cs="Helvetica"/>
          <w:color w:val="000000"/>
          <w:sz w:val="20"/>
          <w:szCs w:val="20"/>
        </w:rPr>
        <w:t xml:space="preserve"> </w:t>
      </w:r>
      <w:r w:rsidR="00366466">
        <w:rPr>
          <w:rFonts w:ascii="Palatino Linotype" w:hAnsi="Palatino Linotype" w:cs="Helvetica"/>
          <w:color w:val="000000"/>
          <w:sz w:val="20"/>
          <w:szCs w:val="20"/>
        </w:rPr>
        <w:t xml:space="preserve">Judging criteria include the quality of production, graphic design, and adherence to reading club theme or brand.  </w:t>
      </w:r>
      <w:r w:rsidRPr="00CB517A">
        <w:rPr>
          <w:rFonts w:ascii="Palatino Linotype" w:hAnsi="Palatino Linotype" w:cs="Helvetica"/>
          <w:color w:val="000000"/>
          <w:sz w:val="20"/>
          <w:szCs w:val="20"/>
        </w:rPr>
        <w:t>(See also</w:t>
      </w:r>
      <w:r w:rsidR="00366466">
        <w:rPr>
          <w:rFonts w:ascii="Palatino Linotype" w:hAnsi="Palatino Linotype" w:cs="Helvetica"/>
          <w:color w:val="000000"/>
          <w:sz w:val="20"/>
          <w:szCs w:val="20"/>
        </w:rPr>
        <w:t xml:space="preserve"> </w:t>
      </w:r>
      <w:r w:rsidRPr="00366466">
        <w:rPr>
          <w:rFonts w:ascii="Palatino Linotype" w:hAnsi="Palatino Linotype" w:cs="Helvetica"/>
          <w:color w:val="000000"/>
          <w:sz w:val="20"/>
          <w:szCs w:val="20"/>
        </w:rPr>
        <w:t>Community Reading Program)</w:t>
      </w:r>
      <w:r w:rsidR="00581C34" w:rsidRPr="00366466">
        <w:rPr>
          <w:rFonts w:ascii="Palatino Linotype" w:hAnsi="Palatino Linotype" w:cs="Helvetica"/>
          <w:color w:val="000000"/>
          <w:sz w:val="20"/>
          <w:szCs w:val="20"/>
        </w:rPr>
        <w:t xml:space="preserve"> </w:t>
      </w:r>
      <w:r w:rsidR="001C4750">
        <w:rPr>
          <w:rFonts w:ascii="Palatino Linotype" w:hAnsi="Palatino Linotype" w:cs="Helvetica"/>
          <w:color w:val="000000"/>
          <w:sz w:val="20"/>
          <w:szCs w:val="20"/>
        </w:rPr>
        <w:br/>
      </w:r>
    </w:p>
    <w:p w:rsidR="00DA2AEA" w:rsidRDefault="001975C4" w:rsidP="00366466">
      <w:pPr>
        <w:autoSpaceDE w:val="0"/>
        <w:autoSpaceDN w:val="0"/>
        <w:adjustRightInd w:val="0"/>
        <w:spacing w:after="0" w:line="240" w:lineRule="auto"/>
        <w:rPr>
          <w:rFonts w:ascii="Palatino Linotype" w:hAnsi="Palatino Linotype" w:cs="Helvetica"/>
          <w:color w:val="000000"/>
          <w:sz w:val="20"/>
          <w:szCs w:val="20"/>
        </w:rPr>
      </w:pPr>
      <w:r w:rsidRPr="00366466">
        <w:rPr>
          <w:rFonts w:ascii="Palatino Linotype" w:hAnsi="Palatino Linotype" w:cs="Helvetica-Bold"/>
          <w:b/>
          <w:bCs/>
          <w:color w:val="000000"/>
          <w:sz w:val="20"/>
          <w:szCs w:val="20"/>
        </w:rPr>
        <w:t xml:space="preserve">Social Networking site/project </w:t>
      </w:r>
      <w:r w:rsidRPr="00366466">
        <w:rPr>
          <w:rFonts w:ascii="Palatino Linotype" w:hAnsi="Palatino Linotype" w:cs="Helvetica"/>
          <w:color w:val="000000"/>
          <w:sz w:val="20"/>
          <w:szCs w:val="20"/>
        </w:rPr>
        <w:t>– list URL and provide color printout of main page and sample subpages</w:t>
      </w:r>
      <w:r w:rsidR="00366466">
        <w:rPr>
          <w:rFonts w:ascii="Palatino Linotype" w:hAnsi="Palatino Linotype" w:cs="Helvetica"/>
          <w:color w:val="000000"/>
          <w:sz w:val="20"/>
          <w:szCs w:val="20"/>
        </w:rPr>
        <w:t xml:space="preserve">.  </w:t>
      </w:r>
      <w:r w:rsidR="00366466" w:rsidRPr="00366466">
        <w:rPr>
          <w:rFonts w:ascii="Palatino Linotype" w:hAnsi="Palatino Linotype" w:cs="Helvetica"/>
          <w:color w:val="000000"/>
          <w:sz w:val="20"/>
          <w:szCs w:val="20"/>
        </w:rPr>
        <w:t xml:space="preserve">Judging criteria include </w:t>
      </w:r>
      <w:r w:rsidR="00581C34" w:rsidRPr="00366466">
        <w:rPr>
          <w:rFonts w:ascii="Palatino Linotype" w:hAnsi="Palatino Linotype" w:cs="Helvetica"/>
          <w:color w:val="000000"/>
          <w:sz w:val="20"/>
          <w:szCs w:val="20"/>
        </w:rPr>
        <w:t>creativity</w:t>
      </w:r>
      <w:r w:rsidR="00366466" w:rsidRPr="00366466">
        <w:rPr>
          <w:rFonts w:ascii="Palatino Linotype" w:hAnsi="Palatino Linotype" w:cs="Helvetica"/>
          <w:color w:val="000000"/>
          <w:sz w:val="20"/>
          <w:szCs w:val="20"/>
        </w:rPr>
        <w:t xml:space="preserve">, functionality, </w:t>
      </w:r>
      <w:r w:rsidR="00554BEF">
        <w:rPr>
          <w:rFonts w:ascii="Palatino Linotype" w:hAnsi="Palatino Linotype" w:cs="Helvetica"/>
          <w:color w:val="000000"/>
          <w:sz w:val="20"/>
          <w:szCs w:val="20"/>
        </w:rPr>
        <w:t>mobile responsive design</w:t>
      </w:r>
      <w:r w:rsidR="00D731DE" w:rsidRPr="00842CC3">
        <w:rPr>
          <w:rFonts w:ascii="Palatino Linotype" w:hAnsi="Palatino Linotype" w:cs="Helvetica"/>
          <w:color w:val="000000"/>
          <w:sz w:val="20"/>
          <w:szCs w:val="20"/>
        </w:rPr>
        <w:t>,</w:t>
      </w:r>
      <w:r w:rsidR="00D731DE">
        <w:rPr>
          <w:rFonts w:ascii="Palatino Linotype" w:hAnsi="Palatino Linotype" w:cs="Helvetica"/>
          <w:color w:val="000000"/>
          <w:sz w:val="20"/>
          <w:szCs w:val="20"/>
        </w:rPr>
        <w:t xml:space="preserve"> </w:t>
      </w:r>
      <w:r w:rsidR="00366466" w:rsidRPr="00366466">
        <w:rPr>
          <w:rFonts w:ascii="Palatino Linotype" w:hAnsi="Palatino Linotype" w:cs="Helvetica"/>
          <w:color w:val="000000"/>
          <w:sz w:val="20"/>
          <w:szCs w:val="20"/>
        </w:rPr>
        <w:t>and usage</w:t>
      </w:r>
      <w:r w:rsidR="00366466">
        <w:rPr>
          <w:rFonts w:ascii="Palatino Linotype" w:hAnsi="Palatino Linotype" w:cs="Helvetica"/>
          <w:color w:val="000000"/>
          <w:sz w:val="20"/>
          <w:szCs w:val="20"/>
        </w:rPr>
        <w:t>.</w:t>
      </w:r>
      <w:r w:rsidR="001C4750">
        <w:rPr>
          <w:rFonts w:ascii="Palatino Linotype" w:hAnsi="Palatino Linotype" w:cs="Helvetica"/>
          <w:color w:val="000000"/>
          <w:sz w:val="20"/>
          <w:szCs w:val="20"/>
        </w:rPr>
        <w:br/>
      </w:r>
    </w:p>
    <w:p w:rsidR="001975C4" w:rsidRPr="00366466" w:rsidRDefault="001975C4" w:rsidP="00366466">
      <w:pPr>
        <w:autoSpaceDE w:val="0"/>
        <w:autoSpaceDN w:val="0"/>
        <w:adjustRightInd w:val="0"/>
        <w:spacing w:after="0" w:line="240" w:lineRule="auto"/>
        <w:rPr>
          <w:rFonts w:ascii="Palatino Linotype" w:hAnsi="Palatino Linotype" w:cs="Helvetica"/>
          <w:color w:val="000000"/>
          <w:sz w:val="20"/>
          <w:szCs w:val="20"/>
        </w:rPr>
      </w:pPr>
      <w:r w:rsidRPr="00CB517A">
        <w:rPr>
          <w:rFonts w:ascii="Palatino Linotype" w:hAnsi="Palatino Linotype" w:cs="Helvetica-Bold"/>
          <w:b/>
          <w:bCs/>
          <w:color w:val="000000"/>
          <w:sz w:val="20"/>
          <w:szCs w:val="20"/>
        </w:rPr>
        <w:t>Web site</w:t>
      </w:r>
      <w:r w:rsidR="001D4F63">
        <w:rPr>
          <w:rFonts w:ascii="Palatino Linotype" w:hAnsi="Palatino Linotype" w:cs="Helvetica-Bold"/>
          <w:b/>
          <w:bCs/>
          <w:color w:val="000000"/>
          <w:sz w:val="20"/>
          <w:szCs w:val="20"/>
        </w:rPr>
        <w:t>,</w:t>
      </w:r>
      <w:r w:rsidRPr="00CB517A">
        <w:rPr>
          <w:rFonts w:ascii="Palatino Linotype" w:hAnsi="Palatino Linotype" w:cs="Helvetica-Bold"/>
          <w:b/>
          <w:bCs/>
          <w:color w:val="000000"/>
          <w:sz w:val="20"/>
          <w:szCs w:val="20"/>
        </w:rPr>
        <w:t xml:space="preserve"> Library </w:t>
      </w:r>
      <w:r w:rsidRPr="00CB517A">
        <w:rPr>
          <w:rFonts w:ascii="Palatino Linotype" w:hAnsi="Palatino Linotype" w:cs="Helvetica"/>
          <w:color w:val="000000"/>
          <w:sz w:val="20"/>
          <w:szCs w:val="20"/>
        </w:rPr>
        <w:t>– list URL and provide color printout of main page and sample subpages</w:t>
      </w:r>
      <w:r w:rsidR="00366466">
        <w:rPr>
          <w:rFonts w:ascii="Palatino Linotype" w:hAnsi="Palatino Linotype" w:cs="Helvetica"/>
          <w:color w:val="000000"/>
          <w:sz w:val="20"/>
          <w:szCs w:val="20"/>
        </w:rPr>
        <w:t xml:space="preserve">.  </w:t>
      </w:r>
      <w:r w:rsidR="00366466" w:rsidRPr="00366466">
        <w:rPr>
          <w:rFonts w:ascii="Palatino Linotype" w:hAnsi="Palatino Linotype" w:cs="Helvetica"/>
          <w:color w:val="000000"/>
          <w:sz w:val="20"/>
          <w:szCs w:val="20"/>
        </w:rPr>
        <w:t>Judging criteria include creativity, functionality</w:t>
      </w:r>
      <w:r w:rsidR="00D731DE" w:rsidRPr="00366466">
        <w:rPr>
          <w:rFonts w:ascii="Palatino Linotype" w:hAnsi="Palatino Linotype" w:cs="Helvetica"/>
          <w:color w:val="000000"/>
          <w:sz w:val="20"/>
          <w:szCs w:val="20"/>
        </w:rPr>
        <w:t xml:space="preserve">, </w:t>
      </w:r>
      <w:r w:rsidR="00554BEF">
        <w:rPr>
          <w:rFonts w:ascii="Palatino Linotype" w:hAnsi="Palatino Linotype" w:cs="Helvetica"/>
          <w:color w:val="000000"/>
          <w:sz w:val="20"/>
          <w:szCs w:val="20"/>
        </w:rPr>
        <w:t>mobile responsive design</w:t>
      </w:r>
      <w:r w:rsidR="00D731DE" w:rsidRPr="00842CC3">
        <w:rPr>
          <w:rFonts w:ascii="Palatino Linotype" w:hAnsi="Palatino Linotype" w:cs="Helvetica"/>
          <w:color w:val="000000"/>
          <w:sz w:val="20"/>
          <w:szCs w:val="20"/>
        </w:rPr>
        <w:t>,</w:t>
      </w:r>
      <w:r w:rsidR="008C7D00">
        <w:rPr>
          <w:rFonts w:ascii="Palatino Linotype" w:hAnsi="Palatino Linotype" w:cs="Helvetica"/>
          <w:color w:val="000000"/>
          <w:sz w:val="20"/>
          <w:szCs w:val="20"/>
        </w:rPr>
        <w:t xml:space="preserve"> </w:t>
      </w:r>
      <w:r w:rsidR="00366466" w:rsidRPr="00366466">
        <w:rPr>
          <w:rFonts w:ascii="Palatino Linotype" w:hAnsi="Palatino Linotype" w:cs="Helvetica"/>
          <w:color w:val="000000"/>
          <w:sz w:val="20"/>
          <w:szCs w:val="20"/>
        </w:rPr>
        <w:t>and usage</w:t>
      </w:r>
      <w:r w:rsidR="00366466">
        <w:rPr>
          <w:rFonts w:ascii="Palatino Linotype" w:hAnsi="Palatino Linotype" w:cs="Helvetica"/>
          <w:color w:val="000000"/>
          <w:sz w:val="20"/>
          <w:szCs w:val="20"/>
        </w:rPr>
        <w:t>.</w:t>
      </w:r>
      <w:r w:rsidR="001C4750">
        <w:rPr>
          <w:rFonts w:ascii="Palatino Linotype" w:hAnsi="Palatino Linotype" w:cs="Helvetica"/>
          <w:color w:val="000000"/>
          <w:sz w:val="20"/>
          <w:szCs w:val="20"/>
        </w:rPr>
        <w:br/>
      </w:r>
    </w:p>
    <w:p w:rsidR="001975C4" w:rsidRPr="00366466" w:rsidRDefault="001975C4" w:rsidP="00366466">
      <w:pPr>
        <w:autoSpaceDE w:val="0"/>
        <w:autoSpaceDN w:val="0"/>
        <w:adjustRightInd w:val="0"/>
        <w:spacing w:after="0" w:line="240" w:lineRule="auto"/>
        <w:rPr>
          <w:rFonts w:ascii="Palatino Linotype" w:hAnsi="Palatino Linotype" w:cs="Helvetica"/>
          <w:color w:val="000000"/>
          <w:sz w:val="20"/>
          <w:szCs w:val="20"/>
        </w:rPr>
      </w:pPr>
      <w:r w:rsidRPr="00366466">
        <w:rPr>
          <w:rFonts w:ascii="Palatino Linotype" w:hAnsi="Palatino Linotype" w:cs="Helvetica-Bold"/>
          <w:b/>
          <w:bCs/>
          <w:color w:val="000000"/>
          <w:sz w:val="20"/>
          <w:szCs w:val="20"/>
        </w:rPr>
        <w:t>Web site</w:t>
      </w:r>
      <w:r w:rsidR="00366466">
        <w:rPr>
          <w:rFonts w:ascii="Palatino Linotype" w:hAnsi="Palatino Linotype" w:cs="Helvetica-Bold"/>
          <w:b/>
          <w:bCs/>
          <w:color w:val="000000"/>
          <w:sz w:val="20"/>
          <w:szCs w:val="20"/>
        </w:rPr>
        <w:t>,</w:t>
      </w:r>
      <w:r w:rsidRPr="00366466">
        <w:rPr>
          <w:rFonts w:ascii="Palatino Linotype" w:hAnsi="Palatino Linotype" w:cs="Helvetica-Bold"/>
          <w:b/>
          <w:bCs/>
          <w:color w:val="000000"/>
          <w:sz w:val="20"/>
          <w:szCs w:val="20"/>
        </w:rPr>
        <w:t xml:space="preserve"> Teen </w:t>
      </w:r>
      <w:r w:rsidRPr="00366466">
        <w:rPr>
          <w:rFonts w:ascii="Palatino Linotype" w:hAnsi="Palatino Linotype" w:cs="Helvetica"/>
          <w:color w:val="000000"/>
          <w:sz w:val="20"/>
          <w:szCs w:val="20"/>
        </w:rPr>
        <w:t>– list URL and provide color printout of main page and sample subpages</w:t>
      </w:r>
      <w:r w:rsidR="00366466" w:rsidRPr="00366466">
        <w:rPr>
          <w:rFonts w:ascii="Palatino Linotype" w:hAnsi="Palatino Linotype" w:cs="Helvetica"/>
          <w:color w:val="000000"/>
          <w:sz w:val="20"/>
          <w:szCs w:val="20"/>
        </w:rPr>
        <w:t xml:space="preserve">. </w:t>
      </w:r>
      <w:r w:rsidR="00581C34" w:rsidRPr="00366466">
        <w:rPr>
          <w:rFonts w:ascii="Palatino Linotype" w:hAnsi="Palatino Linotype" w:cs="Helvetica"/>
          <w:color w:val="000000"/>
          <w:sz w:val="20"/>
          <w:szCs w:val="20"/>
        </w:rPr>
        <w:t xml:space="preserve"> </w:t>
      </w:r>
      <w:r w:rsidR="00366466" w:rsidRPr="00366466">
        <w:rPr>
          <w:rFonts w:ascii="Palatino Linotype" w:hAnsi="Palatino Linotype" w:cs="Helvetica"/>
          <w:color w:val="000000"/>
          <w:sz w:val="20"/>
          <w:szCs w:val="20"/>
        </w:rPr>
        <w:t>Judging criteria include creativity, functionality</w:t>
      </w:r>
      <w:r w:rsidR="00D731DE" w:rsidRPr="00366466">
        <w:rPr>
          <w:rFonts w:ascii="Palatino Linotype" w:hAnsi="Palatino Linotype" w:cs="Helvetica"/>
          <w:color w:val="000000"/>
          <w:sz w:val="20"/>
          <w:szCs w:val="20"/>
        </w:rPr>
        <w:t xml:space="preserve">, </w:t>
      </w:r>
      <w:r w:rsidR="00842CC3">
        <w:rPr>
          <w:rFonts w:ascii="Palatino Linotype" w:hAnsi="Palatino Linotype" w:cs="Helvetica"/>
          <w:color w:val="000000"/>
          <w:sz w:val="20"/>
          <w:szCs w:val="20"/>
        </w:rPr>
        <w:t xml:space="preserve">mobile </w:t>
      </w:r>
      <w:r w:rsidR="00554BEF">
        <w:rPr>
          <w:rFonts w:ascii="Palatino Linotype" w:hAnsi="Palatino Linotype" w:cs="Helvetica"/>
          <w:color w:val="000000"/>
          <w:sz w:val="20"/>
          <w:szCs w:val="20"/>
        </w:rPr>
        <w:t>responsive design</w:t>
      </w:r>
      <w:r w:rsidR="00366466" w:rsidRPr="00842CC3">
        <w:rPr>
          <w:rFonts w:ascii="Palatino Linotype" w:hAnsi="Palatino Linotype" w:cs="Helvetica"/>
          <w:color w:val="000000"/>
          <w:sz w:val="20"/>
          <w:szCs w:val="20"/>
        </w:rPr>
        <w:t>,</w:t>
      </w:r>
      <w:r w:rsidR="00366466" w:rsidRPr="00366466">
        <w:rPr>
          <w:rFonts w:ascii="Palatino Linotype" w:hAnsi="Palatino Linotype" w:cs="Helvetica"/>
          <w:color w:val="000000"/>
          <w:sz w:val="20"/>
          <w:szCs w:val="20"/>
        </w:rPr>
        <w:t xml:space="preserve"> and usage.</w:t>
      </w:r>
      <w:r w:rsidR="001C4750">
        <w:rPr>
          <w:rFonts w:ascii="Palatino Linotype" w:hAnsi="Palatino Linotype" w:cs="Helvetica"/>
          <w:color w:val="000000"/>
          <w:sz w:val="20"/>
          <w:szCs w:val="20"/>
        </w:rPr>
        <w:br/>
      </w:r>
    </w:p>
    <w:p w:rsidR="00366466" w:rsidRPr="00366466" w:rsidRDefault="001975C4" w:rsidP="00366466">
      <w:pPr>
        <w:autoSpaceDE w:val="0"/>
        <w:autoSpaceDN w:val="0"/>
        <w:adjustRightInd w:val="0"/>
        <w:spacing w:after="0" w:line="240" w:lineRule="auto"/>
        <w:rPr>
          <w:rFonts w:ascii="Palatino Linotype" w:hAnsi="Palatino Linotype" w:cs="Helvetica"/>
          <w:color w:val="000000"/>
          <w:sz w:val="20"/>
          <w:szCs w:val="20"/>
        </w:rPr>
      </w:pPr>
      <w:r w:rsidRPr="00366466">
        <w:rPr>
          <w:rFonts w:ascii="Palatino Linotype" w:hAnsi="Palatino Linotype" w:cs="Helvetica-Bold"/>
          <w:b/>
          <w:bCs/>
          <w:color w:val="000000"/>
          <w:sz w:val="20"/>
          <w:szCs w:val="20"/>
        </w:rPr>
        <w:t>Web site</w:t>
      </w:r>
      <w:r w:rsidR="00366466">
        <w:rPr>
          <w:rFonts w:ascii="Palatino Linotype" w:hAnsi="Palatino Linotype" w:cs="Helvetica-Bold"/>
          <w:b/>
          <w:bCs/>
          <w:color w:val="000000"/>
          <w:sz w:val="20"/>
          <w:szCs w:val="20"/>
        </w:rPr>
        <w:t>,</w:t>
      </w:r>
      <w:r w:rsidRPr="00366466">
        <w:rPr>
          <w:rFonts w:ascii="Palatino Linotype" w:hAnsi="Palatino Linotype" w:cs="Helvetica-Bold"/>
          <w:b/>
          <w:bCs/>
          <w:color w:val="000000"/>
          <w:sz w:val="20"/>
          <w:szCs w:val="20"/>
        </w:rPr>
        <w:t xml:space="preserve"> Youth Services </w:t>
      </w:r>
      <w:r w:rsidRPr="00366466">
        <w:rPr>
          <w:rFonts w:ascii="Palatino Linotype" w:hAnsi="Palatino Linotype" w:cs="Helvetica"/>
          <w:color w:val="000000"/>
          <w:sz w:val="20"/>
          <w:szCs w:val="20"/>
        </w:rPr>
        <w:t>– list URL and provide color printout of main page and sample subpages</w:t>
      </w:r>
      <w:r w:rsidR="00581C34" w:rsidRPr="00366466">
        <w:rPr>
          <w:rFonts w:ascii="Palatino Linotype" w:hAnsi="Palatino Linotype" w:cs="Helvetica"/>
          <w:color w:val="000000"/>
          <w:sz w:val="20"/>
          <w:szCs w:val="20"/>
        </w:rPr>
        <w:t xml:space="preserve"> </w:t>
      </w:r>
      <w:r w:rsidR="00366466" w:rsidRPr="00366466">
        <w:rPr>
          <w:rFonts w:ascii="Palatino Linotype" w:hAnsi="Palatino Linotype" w:cs="Helvetica"/>
          <w:color w:val="000000"/>
          <w:sz w:val="20"/>
          <w:szCs w:val="20"/>
        </w:rPr>
        <w:t>Judging criteria include creativity, functionality</w:t>
      </w:r>
      <w:r w:rsidR="00D731DE" w:rsidRPr="00842CC3">
        <w:rPr>
          <w:rFonts w:ascii="Palatino Linotype" w:hAnsi="Palatino Linotype" w:cs="Helvetica"/>
          <w:color w:val="000000"/>
          <w:sz w:val="20"/>
          <w:szCs w:val="20"/>
        </w:rPr>
        <w:t xml:space="preserve">, </w:t>
      </w:r>
      <w:r w:rsidR="00554BEF">
        <w:rPr>
          <w:rFonts w:ascii="Palatino Linotype" w:hAnsi="Palatino Linotype" w:cs="Helvetica"/>
          <w:color w:val="000000"/>
          <w:sz w:val="20"/>
          <w:szCs w:val="20"/>
        </w:rPr>
        <w:t>mobile responsive design</w:t>
      </w:r>
      <w:r w:rsidR="00D731DE" w:rsidRPr="00842CC3">
        <w:rPr>
          <w:rFonts w:ascii="Palatino Linotype" w:hAnsi="Palatino Linotype" w:cs="Helvetica"/>
          <w:color w:val="000000"/>
          <w:sz w:val="20"/>
          <w:szCs w:val="20"/>
        </w:rPr>
        <w:t>,</w:t>
      </w:r>
      <w:r w:rsidR="00366466" w:rsidRPr="00366466">
        <w:rPr>
          <w:rFonts w:ascii="Palatino Linotype" w:hAnsi="Palatino Linotype" w:cs="Helvetica"/>
          <w:color w:val="000000"/>
          <w:sz w:val="20"/>
          <w:szCs w:val="20"/>
        </w:rPr>
        <w:t xml:space="preserve"> and usage.</w:t>
      </w:r>
    </w:p>
    <w:p w:rsidR="001975C4" w:rsidRPr="00366466" w:rsidRDefault="001975C4" w:rsidP="00366466">
      <w:pPr>
        <w:autoSpaceDE w:val="0"/>
        <w:autoSpaceDN w:val="0"/>
        <w:adjustRightInd w:val="0"/>
        <w:spacing w:after="0" w:line="240" w:lineRule="auto"/>
        <w:rPr>
          <w:rFonts w:ascii="Palatino Linotype" w:hAnsi="Palatino Linotype" w:cs="Helvetica"/>
          <w:color w:val="000000"/>
          <w:sz w:val="20"/>
          <w:szCs w:val="20"/>
        </w:rPr>
      </w:pPr>
    </w:p>
    <w:p w:rsidR="00F53C4D" w:rsidRPr="00CB517A" w:rsidRDefault="00F53C4D" w:rsidP="001975C4">
      <w:pPr>
        <w:autoSpaceDE w:val="0"/>
        <w:autoSpaceDN w:val="0"/>
        <w:adjustRightInd w:val="0"/>
        <w:spacing w:after="0" w:line="240" w:lineRule="auto"/>
        <w:rPr>
          <w:rFonts w:ascii="Palatino Linotype" w:hAnsi="Palatino Linotype" w:cs="Helvetica-BoldOblique"/>
          <w:b/>
          <w:bCs/>
          <w:i/>
          <w:iCs/>
          <w:color w:val="000000"/>
          <w:sz w:val="29"/>
          <w:szCs w:val="29"/>
        </w:rPr>
      </w:pPr>
    </w:p>
    <w:p w:rsidR="004706F5" w:rsidRPr="004B6467" w:rsidRDefault="004706F5" w:rsidP="004706F5">
      <w:pPr>
        <w:autoSpaceDE w:val="0"/>
        <w:autoSpaceDN w:val="0"/>
        <w:adjustRightInd w:val="0"/>
        <w:spacing w:after="0" w:line="240" w:lineRule="auto"/>
        <w:jc w:val="center"/>
        <w:rPr>
          <w:rFonts w:ascii="Palatino Linotype" w:hAnsi="Palatino Linotype" w:cs="Times-Roman"/>
          <w:color w:val="000000"/>
          <w:sz w:val="24"/>
          <w:szCs w:val="24"/>
        </w:rPr>
      </w:pPr>
      <w:r>
        <w:rPr>
          <w:rFonts w:ascii="Palatino Linotype" w:hAnsi="Palatino Linotype" w:cs="Times-Bold"/>
          <w:b/>
          <w:bCs/>
          <w:color w:val="000000"/>
          <w:sz w:val="24"/>
          <w:szCs w:val="24"/>
        </w:rPr>
        <w:t>Any questions</w:t>
      </w:r>
      <w:r w:rsidRPr="004B6467">
        <w:rPr>
          <w:rFonts w:ascii="Palatino Linotype" w:hAnsi="Palatino Linotype" w:cs="Times-Bold"/>
          <w:b/>
          <w:bCs/>
          <w:color w:val="000000"/>
          <w:sz w:val="24"/>
          <w:szCs w:val="24"/>
        </w:rPr>
        <w:t xml:space="preserve">? </w:t>
      </w:r>
      <w:r w:rsidRPr="004B6467">
        <w:rPr>
          <w:rFonts w:ascii="Palatino Linotype" w:hAnsi="Palatino Linotype" w:cs="Times-Roman"/>
          <w:color w:val="000000"/>
          <w:sz w:val="24"/>
          <w:szCs w:val="24"/>
        </w:rPr>
        <w:t>Contact MLA PR Committee Co-Chairs:</w:t>
      </w:r>
    </w:p>
    <w:p w:rsidR="004706F5" w:rsidRPr="004B6467" w:rsidRDefault="004706F5" w:rsidP="004706F5">
      <w:pPr>
        <w:autoSpaceDE w:val="0"/>
        <w:autoSpaceDN w:val="0"/>
        <w:adjustRightInd w:val="0"/>
        <w:spacing w:after="0" w:line="240" w:lineRule="auto"/>
        <w:jc w:val="center"/>
        <w:rPr>
          <w:rFonts w:ascii="Palatino Linotype" w:hAnsi="Palatino Linotype" w:cs="Times-Roman"/>
          <w:color w:val="000000"/>
          <w:sz w:val="24"/>
          <w:szCs w:val="24"/>
        </w:rPr>
      </w:pPr>
      <w:r w:rsidRPr="004B6467">
        <w:rPr>
          <w:rFonts w:ascii="Palatino Linotype" w:hAnsi="Palatino Linotype" w:cs="Times-Roman"/>
          <w:color w:val="000000"/>
          <w:sz w:val="24"/>
          <w:szCs w:val="24"/>
        </w:rPr>
        <w:t xml:space="preserve">Jocelyn Tavares, Dighton Public Library, 508-669-6421 </w:t>
      </w:r>
      <w:hyperlink r:id="rId11" w:history="1">
        <w:r w:rsidRPr="004B6467">
          <w:rPr>
            <w:rStyle w:val="Hyperlink"/>
            <w:rFonts w:ascii="Palatino Linotype" w:hAnsi="Palatino Linotype" w:cs="Times-Roman"/>
            <w:sz w:val="24"/>
            <w:szCs w:val="24"/>
          </w:rPr>
          <w:t>jtavares@sailsinc.org</w:t>
        </w:r>
      </w:hyperlink>
      <w:r w:rsidRPr="004B6467">
        <w:rPr>
          <w:rFonts w:ascii="Palatino Linotype" w:hAnsi="Palatino Linotype" w:cs="Times-Roman"/>
          <w:color w:val="000000"/>
          <w:sz w:val="24"/>
          <w:szCs w:val="24"/>
        </w:rPr>
        <w:t>, or</w:t>
      </w:r>
    </w:p>
    <w:p w:rsidR="004706F5" w:rsidRPr="004B6467" w:rsidRDefault="004706F5" w:rsidP="004706F5">
      <w:pPr>
        <w:autoSpaceDE w:val="0"/>
        <w:autoSpaceDN w:val="0"/>
        <w:adjustRightInd w:val="0"/>
        <w:spacing w:after="0" w:line="240" w:lineRule="auto"/>
        <w:jc w:val="center"/>
        <w:rPr>
          <w:rFonts w:ascii="Palatino Linotype" w:hAnsi="Palatino Linotype" w:cs="Times-Roman"/>
          <w:color w:val="000000"/>
          <w:sz w:val="24"/>
          <w:szCs w:val="24"/>
        </w:rPr>
      </w:pPr>
      <w:r w:rsidRPr="004B6467">
        <w:rPr>
          <w:rFonts w:ascii="Palatino Linotype" w:hAnsi="Palatino Linotype" w:cs="Times-Roman"/>
          <w:color w:val="000000"/>
          <w:sz w:val="24"/>
          <w:szCs w:val="24"/>
        </w:rPr>
        <w:t xml:space="preserve">Nancy Sheehan, Beebe Library, Wakefield, 781-246-6334 </w:t>
      </w:r>
      <w:hyperlink r:id="rId12" w:history="1">
        <w:r w:rsidRPr="004B6467">
          <w:rPr>
            <w:rStyle w:val="Hyperlink"/>
            <w:rFonts w:ascii="Palatino Linotype" w:hAnsi="Palatino Linotype" w:cs="Times-Roman"/>
            <w:sz w:val="24"/>
            <w:szCs w:val="24"/>
          </w:rPr>
          <w:t>sheehan@noblenet.org</w:t>
        </w:r>
      </w:hyperlink>
    </w:p>
    <w:p w:rsidR="004706F5" w:rsidRDefault="004706F5" w:rsidP="004706F5">
      <w:pPr>
        <w:autoSpaceDE w:val="0"/>
        <w:autoSpaceDN w:val="0"/>
        <w:adjustRightInd w:val="0"/>
        <w:spacing w:after="0" w:line="240" w:lineRule="auto"/>
        <w:rPr>
          <w:rFonts w:ascii="Palatino Linotype" w:hAnsi="Palatino Linotype" w:cs="Times-Roman"/>
          <w:color w:val="000000"/>
          <w:sz w:val="24"/>
          <w:szCs w:val="24"/>
        </w:rPr>
      </w:pPr>
    </w:p>
    <w:p w:rsidR="003C3A92" w:rsidRPr="003C3A92" w:rsidRDefault="003C3A92" w:rsidP="003C3A92">
      <w:pPr>
        <w:autoSpaceDE w:val="0"/>
        <w:autoSpaceDN w:val="0"/>
        <w:adjustRightInd w:val="0"/>
        <w:spacing w:after="0" w:line="240" w:lineRule="auto"/>
        <w:jc w:val="center"/>
        <w:rPr>
          <w:rFonts w:ascii="Palatino Linotype" w:hAnsi="Palatino Linotype" w:cs="Helvetica-BoldOblique"/>
          <w:b/>
          <w:bCs/>
          <w:i/>
          <w:iCs/>
          <w:color w:val="000000"/>
          <w:sz w:val="28"/>
          <w:szCs w:val="28"/>
        </w:rPr>
      </w:pPr>
      <w:r w:rsidRPr="003C3A92">
        <w:rPr>
          <w:rFonts w:ascii="Palatino Linotype" w:hAnsi="Palatino Linotype" w:cs="Helvetica-BoldOblique"/>
          <w:b/>
          <w:bCs/>
          <w:i/>
          <w:iCs/>
          <w:color w:val="000000"/>
          <w:sz w:val="28"/>
          <w:szCs w:val="28"/>
        </w:rPr>
        <w:lastRenderedPageBreak/>
        <w:t>MLA PR Awards Survey for 2019</w:t>
      </w:r>
    </w:p>
    <w:p w:rsidR="006F6598" w:rsidRPr="001E2007" w:rsidRDefault="006F6598" w:rsidP="001975C4">
      <w:pPr>
        <w:autoSpaceDE w:val="0"/>
        <w:autoSpaceDN w:val="0"/>
        <w:adjustRightInd w:val="0"/>
        <w:spacing w:after="0" w:line="240" w:lineRule="auto"/>
        <w:rPr>
          <w:rFonts w:ascii="Palatino Linotype" w:hAnsi="Palatino Linotype" w:cs="Helvetica-BoldOblique"/>
          <w:bCs/>
          <w:iCs/>
          <w:color w:val="000000"/>
          <w:sz w:val="24"/>
          <w:szCs w:val="24"/>
        </w:rPr>
      </w:pPr>
      <w:r w:rsidRPr="001E2007">
        <w:rPr>
          <w:rFonts w:ascii="Palatino Linotype" w:hAnsi="Palatino Linotype" w:cs="Helvetica-BoldOblique"/>
          <w:bCs/>
          <w:iCs/>
          <w:color w:val="000000"/>
          <w:sz w:val="24"/>
          <w:szCs w:val="24"/>
        </w:rPr>
        <w:t>The MLA PR Committee seeks to better serve its membership by add</w:t>
      </w:r>
      <w:r w:rsidR="001E2007">
        <w:rPr>
          <w:rFonts w:ascii="Palatino Linotype" w:hAnsi="Palatino Linotype" w:cs="Helvetica-BoldOblique"/>
          <w:bCs/>
          <w:iCs/>
          <w:color w:val="000000"/>
          <w:sz w:val="24"/>
          <w:szCs w:val="24"/>
        </w:rPr>
        <w:t>ing, deleting</w:t>
      </w:r>
      <w:r w:rsidRPr="001E2007">
        <w:rPr>
          <w:rFonts w:ascii="Palatino Linotype" w:hAnsi="Palatino Linotype" w:cs="Helvetica-BoldOblique"/>
          <w:bCs/>
          <w:iCs/>
          <w:color w:val="000000"/>
          <w:sz w:val="24"/>
          <w:szCs w:val="24"/>
        </w:rPr>
        <w:t xml:space="preserve">, or </w:t>
      </w:r>
      <w:r w:rsidR="001E2007">
        <w:rPr>
          <w:rFonts w:ascii="Palatino Linotype" w:hAnsi="Palatino Linotype" w:cs="Helvetica-BoldOblique"/>
          <w:bCs/>
          <w:iCs/>
          <w:color w:val="000000"/>
          <w:sz w:val="24"/>
          <w:szCs w:val="24"/>
        </w:rPr>
        <w:t xml:space="preserve">otherwise </w:t>
      </w:r>
      <w:r w:rsidRPr="001E2007">
        <w:rPr>
          <w:rFonts w:ascii="Palatino Linotype" w:hAnsi="Palatino Linotype" w:cs="Helvetica-BoldOblique"/>
          <w:bCs/>
          <w:iCs/>
          <w:color w:val="000000"/>
          <w:sz w:val="24"/>
          <w:szCs w:val="24"/>
        </w:rPr>
        <w:t>updat</w:t>
      </w:r>
      <w:r w:rsidR="001E2007">
        <w:rPr>
          <w:rFonts w:ascii="Palatino Linotype" w:hAnsi="Palatino Linotype" w:cs="Helvetica-BoldOblique"/>
          <w:bCs/>
          <w:iCs/>
          <w:color w:val="000000"/>
          <w:sz w:val="24"/>
          <w:szCs w:val="24"/>
        </w:rPr>
        <w:t>ing</w:t>
      </w:r>
      <w:r w:rsidRPr="001E2007">
        <w:rPr>
          <w:rFonts w:ascii="Palatino Linotype" w:hAnsi="Palatino Linotype" w:cs="Helvetica-BoldOblique"/>
          <w:bCs/>
          <w:iCs/>
          <w:color w:val="000000"/>
          <w:sz w:val="24"/>
          <w:szCs w:val="24"/>
        </w:rPr>
        <w:t xml:space="preserve"> award categories for 2019.  </w:t>
      </w:r>
    </w:p>
    <w:p w:rsidR="006F6598" w:rsidRPr="001E2007" w:rsidRDefault="006F6598" w:rsidP="001975C4">
      <w:pPr>
        <w:autoSpaceDE w:val="0"/>
        <w:autoSpaceDN w:val="0"/>
        <w:adjustRightInd w:val="0"/>
        <w:spacing w:after="0" w:line="240" w:lineRule="auto"/>
        <w:rPr>
          <w:rFonts w:ascii="Palatino Linotype" w:hAnsi="Palatino Linotype" w:cs="Helvetica-BoldOblique"/>
          <w:bCs/>
          <w:iCs/>
          <w:color w:val="000000"/>
          <w:sz w:val="24"/>
          <w:szCs w:val="24"/>
        </w:rPr>
      </w:pPr>
    </w:p>
    <w:p w:rsidR="006F6598" w:rsidRPr="001E2007" w:rsidRDefault="006F6598" w:rsidP="001D4F63">
      <w:pPr>
        <w:autoSpaceDE w:val="0"/>
        <w:autoSpaceDN w:val="0"/>
        <w:adjustRightInd w:val="0"/>
        <w:spacing w:after="0" w:line="240" w:lineRule="auto"/>
        <w:rPr>
          <w:rFonts w:ascii="Palatino Linotype" w:hAnsi="Palatino Linotype" w:cs="Helvetica-BoldOblique"/>
          <w:bCs/>
          <w:iCs/>
          <w:color w:val="000000"/>
          <w:sz w:val="24"/>
          <w:szCs w:val="24"/>
        </w:rPr>
      </w:pPr>
      <w:r w:rsidRPr="001E2007">
        <w:rPr>
          <w:rFonts w:ascii="Palatino Linotype" w:hAnsi="Palatino Linotype" w:cs="Helvetica-BoldOblique"/>
          <w:bCs/>
          <w:iCs/>
          <w:color w:val="000000"/>
          <w:sz w:val="24"/>
          <w:szCs w:val="24"/>
        </w:rPr>
        <w:t xml:space="preserve">Please </w:t>
      </w:r>
      <w:r w:rsidR="00805EE8">
        <w:rPr>
          <w:rFonts w:ascii="Palatino Linotype" w:hAnsi="Palatino Linotype" w:cs="Helvetica-BoldOblique"/>
          <w:bCs/>
          <w:iCs/>
          <w:color w:val="000000"/>
          <w:sz w:val="24"/>
          <w:szCs w:val="24"/>
        </w:rPr>
        <w:t>check</w:t>
      </w:r>
      <w:r w:rsidRPr="001E2007">
        <w:rPr>
          <w:rFonts w:ascii="Palatino Linotype" w:hAnsi="Palatino Linotype" w:cs="Helvetica-BoldOblique"/>
          <w:bCs/>
          <w:iCs/>
          <w:color w:val="000000"/>
          <w:sz w:val="24"/>
          <w:szCs w:val="24"/>
        </w:rPr>
        <w:t xml:space="preserve"> the five award categories you feel are most relevant t</w:t>
      </w:r>
      <w:r w:rsidR="00805EE8">
        <w:rPr>
          <w:rFonts w:ascii="Palatino Linotype" w:hAnsi="Palatino Linotype" w:cs="Helvetica-BoldOblique"/>
          <w:bCs/>
          <w:iCs/>
          <w:color w:val="000000"/>
          <w:sz w:val="24"/>
          <w:szCs w:val="24"/>
        </w:rPr>
        <w:t>o libraries</w:t>
      </w:r>
      <w:r w:rsidRPr="001E2007">
        <w:rPr>
          <w:rFonts w:ascii="Palatino Linotype" w:hAnsi="Palatino Linotype" w:cs="Helvetica-BoldOblique"/>
          <w:bCs/>
          <w:iCs/>
          <w:color w:val="000000"/>
          <w:sz w:val="24"/>
          <w:szCs w:val="24"/>
        </w:rPr>
        <w:t>.</w:t>
      </w:r>
    </w:p>
    <w:p w:rsidR="001D4F63" w:rsidRPr="001D4F63" w:rsidRDefault="001D4F63" w:rsidP="001D4F63">
      <w:pPr>
        <w:autoSpaceDE w:val="0"/>
        <w:autoSpaceDN w:val="0"/>
        <w:adjustRightInd w:val="0"/>
        <w:spacing w:after="0" w:line="240" w:lineRule="auto"/>
        <w:rPr>
          <w:rFonts w:ascii="Palatino Linotype" w:hAnsi="Palatino Linotype" w:cs="Helvetica"/>
          <w:color w:val="000000"/>
          <w:sz w:val="20"/>
          <w:szCs w:val="20"/>
        </w:rPr>
      </w:pPr>
    </w:p>
    <w:p w:rsidR="001C0C78" w:rsidRDefault="001C0C78" w:rsidP="001E2007">
      <w:pPr>
        <w:pStyle w:val="ListParagraph"/>
        <w:numPr>
          <w:ilvl w:val="0"/>
          <w:numId w:val="9"/>
        </w:numPr>
        <w:autoSpaceDE w:val="0"/>
        <w:autoSpaceDN w:val="0"/>
        <w:adjustRightInd w:val="0"/>
        <w:spacing w:after="0" w:line="360" w:lineRule="auto"/>
        <w:rPr>
          <w:rFonts w:ascii="Palatino Linotype" w:hAnsi="Palatino Linotype" w:cs="Helvetica-Bold"/>
          <w:b/>
          <w:bCs/>
          <w:color w:val="000000"/>
          <w:sz w:val="20"/>
          <w:szCs w:val="20"/>
        </w:rPr>
        <w:sectPr w:rsidR="001C0C78">
          <w:headerReference w:type="default" r:id="rId13"/>
          <w:footerReference w:type="default" r:id="rId14"/>
          <w:pgSz w:w="12240" w:h="15840"/>
          <w:pgMar w:top="1440" w:right="1440" w:bottom="1440" w:left="1440" w:header="720" w:footer="720" w:gutter="0"/>
          <w:cols w:space="720"/>
          <w:docGrid w:linePitch="360"/>
        </w:sectPr>
      </w:pP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Advertisement</w:t>
      </w:r>
      <w:r w:rsidRPr="00805EE8">
        <w:rPr>
          <w:rFonts w:ascii="Palatino Linotype" w:hAnsi="Palatino Linotype" w:cs="Helvetica"/>
          <w:color w:val="000000"/>
          <w:sz w:val="20"/>
          <w:szCs w:val="20"/>
        </w:rPr>
        <w:t xml:space="preserve">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Annual Report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Booklist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Bookmark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Brochure </w:t>
      </w:r>
    </w:p>
    <w:p w:rsidR="006F6598" w:rsidRPr="00805EE8" w:rsidRDefault="00567EFA"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Pr>
          <w:rFonts w:ascii="Palatino Linotype" w:hAnsi="Palatino Linotype" w:cs="Helvetica-Bold"/>
          <w:b/>
          <w:bCs/>
          <w:color w:val="000000"/>
          <w:sz w:val="20"/>
          <w:szCs w:val="20"/>
        </w:rPr>
        <w:t>Community Reading Program</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Coordinated Advocacy Campaign</w:t>
      </w:r>
    </w:p>
    <w:p w:rsidR="001D4F63"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Event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Library Card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Logo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Media Presentation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Merchandise </w:t>
      </w:r>
    </w:p>
    <w:p w:rsidR="001D4F63"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Bold"/>
          <w:bCs/>
          <w:color w:val="000000"/>
          <w:sz w:val="20"/>
          <w:szCs w:val="20"/>
        </w:rPr>
      </w:pPr>
      <w:r w:rsidRPr="00805EE8">
        <w:rPr>
          <w:rFonts w:ascii="Palatino Linotype" w:hAnsi="Palatino Linotype" w:cs="Helvetica-Bold"/>
          <w:b/>
          <w:bCs/>
          <w:color w:val="000000"/>
          <w:sz w:val="20"/>
          <w:szCs w:val="20"/>
        </w:rPr>
        <w:t>News Coverage</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Newsletter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Poster/Flier</w:t>
      </w:r>
      <w:r w:rsidR="001D4F63" w:rsidRPr="00805EE8">
        <w:rPr>
          <w:rFonts w:ascii="Palatino Linotype" w:hAnsi="Palatino Linotype" w:cs="Helvetica"/>
          <w:color w:val="000000"/>
          <w:sz w:val="20"/>
          <w:szCs w:val="20"/>
        </w:rPr>
        <w:t xml:space="preserve"> </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Summer </w:t>
      </w:r>
      <w:r w:rsidR="001D4F63" w:rsidRPr="00805EE8">
        <w:rPr>
          <w:rFonts w:ascii="Palatino Linotype" w:hAnsi="Palatino Linotype" w:cs="Helvetica-Bold"/>
          <w:b/>
          <w:bCs/>
          <w:color w:val="000000"/>
          <w:sz w:val="20"/>
          <w:szCs w:val="20"/>
        </w:rPr>
        <w:t>Reading Program</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Social Networking site/project</w:t>
      </w:r>
    </w:p>
    <w:p w:rsidR="006F6598" w:rsidRPr="00805EE8" w:rsidRDefault="001D4F63"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Web site, Library</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Web site, Teen</w:t>
      </w:r>
    </w:p>
    <w:p w:rsidR="006F6598" w:rsidRPr="00805EE8" w:rsidRDefault="006F6598" w:rsidP="004E603B">
      <w:pPr>
        <w:pStyle w:val="ListParagraph"/>
        <w:numPr>
          <w:ilvl w:val="0"/>
          <w:numId w:val="14"/>
        </w:numPr>
        <w:autoSpaceDE w:val="0"/>
        <w:autoSpaceDN w:val="0"/>
        <w:adjustRightInd w:val="0"/>
        <w:spacing w:after="0" w:line="276" w:lineRule="auto"/>
        <w:rPr>
          <w:rFonts w:ascii="Palatino Linotype" w:hAnsi="Palatino Linotype" w:cs="Helvetica"/>
          <w:color w:val="000000"/>
          <w:sz w:val="20"/>
          <w:szCs w:val="20"/>
        </w:rPr>
      </w:pPr>
      <w:r w:rsidRPr="00805EE8">
        <w:rPr>
          <w:rFonts w:ascii="Palatino Linotype" w:hAnsi="Palatino Linotype" w:cs="Helvetica-Bold"/>
          <w:b/>
          <w:bCs/>
          <w:color w:val="000000"/>
          <w:sz w:val="20"/>
          <w:szCs w:val="20"/>
        </w:rPr>
        <w:t xml:space="preserve">Web site, Youth Services </w:t>
      </w:r>
    </w:p>
    <w:p w:rsidR="001C0C78" w:rsidRDefault="001C0C78" w:rsidP="00805EE8">
      <w:pPr>
        <w:autoSpaceDE w:val="0"/>
        <w:autoSpaceDN w:val="0"/>
        <w:adjustRightInd w:val="0"/>
        <w:spacing w:after="0" w:line="240" w:lineRule="auto"/>
        <w:rPr>
          <w:rFonts w:ascii="Palatino Linotype" w:hAnsi="Palatino Linotype" w:cs="Helvetica-BoldOblique"/>
          <w:bCs/>
          <w:iCs/>
          <w:color w:val="000000"/>
          <w:sz w:val="24"/>
          <w:szCs w:val="24"/>
        </w:rPr>
        <w:sectPr w:rsidR="001C0C78" w:rsidSect="001C0C78">
          <w:type w:val="continuous"/>
          <w:pgSz w:w="12240" w:h="15840"/>
          <w:pgMar w:top="1440" w:right="1440" w:bottom="1440" w:left="1440" w:header="720" w:footer="720" w:gutter="0"/>
          <w:cols w:num="2" w:space="720"/>
          <w:docGrid w:linePitch="360"/>
        </w:sectPr>
      </w:pPr>
    </w:p>
    <w:p w:rsidR="001C0C78" w:rsidRDefault="001C0C78" w:rsidP="001D4F63">
      <w:pPr>
        <w:autoSpaceDE w:val="0"/>
        <w:autoSpaceDN w:val="0"/>
        <w:adjustRightInd w:val="0"/>
        <w:spacing w:after="0" w:line="240" w:lineRule="auto"/>
        <w:rPr>
          <w:rFonts w:ascii="Palatino Linotype" w:hAnsi="Palatino Linotype" w:cs="Helvetica-BoldOblique"/>
          <w:bCs/>
          <w:iCs/>
          <w:color w:val="000000"/>
          <w:sz w:val="24"/>
          <w:szCs w:val="24"/>
        </w:rPr>
      </w:pPr>
    </w:p>
    <w:p w:rsidR="006F6598" w:rsidRDefault="006F6598" w:rsidP="001D4F63">
      <w:pPr>
        <w:autoSpaceDE w:val="0"/>
        <w:autoSpaceDN w:val="0"/>
        <w:adjustRightInd w:val="0"/>
        <w:spacing w:after="0" w:line="240" w:lineRule="auto"/>
        <w:rPr>
          <w:rFonts w:ascii="Palatino Linotype" w:hAnsi="Palatino Linotype" w:cs="Helvetica-BoldOblique"/>
          <w:bCs/>
          <w:iCs/>
          <w:color w:val="000000"/>
          <w:sz w:val="24"/>
          <w:szCs w:val="24"/>
        </w:rPr>
      </w:pPr>
      <w:r w:rsidRPr="00720140">
        <w:rPr>
          <w:rFonts w:ascii="Palatino Linotype" w:hAnsi="Palatino Linotype" w:cs="Helvetica-BoldOblique"/>
          <w:bCs/>
          <w:iCs/>
          <w:color w:val="000000"/>
          <w:sz w:val="24"/>
          <w:szCs w:val="24"/>
        </w:rPr>
        <w:t xml:space="preserve">Please indicate </w:t>
      </w:r>
      <w:r w:rsidRPr="00805EE8">
        <w:rPr>
          <w:rFonts w:ascii="Palatino Linotype" w:hAnsi="Palatino Linotype" w:cs="Helvetica-BoldOblique"/>
          <w:bCs/>
          <w:i/>
          <w:iCs/>
          <w:color w:val="000000"/>
          <w:sz w:val="24"/>
          <w:szCs w:val="24"/>
        </w:rPr>
        <w:t xml:space="preserve">up to </w:t>
      </w:r>
      <w:r w:rsidR="003C3A92">
        <w:rPr>
          <w:rFonts w:ascii="Palatino Linotype" w:hAnsi="Palatino Linotype" w:cs="Helvetica-BoldOblique"/>
          <w:bCs/>
          <w:i/>
          <w:iCs/>
          <w:color w:val="000000"/>
          <w:sz w:val="24"/>
          <w:szCs w:val="24"/>
        </w:rPr>
        <w:t>three</w:t>
      </w:r>
      <w:r w:rsidRPr="00720140">
        <w:rPr>
          <w:rFonts w:ascii="Palatino Linotype" w:hAnsi="Palatino Linotype" w:cs="Helvetica-BoldOblique"/>
          <w:bCs/>
          <w:iCs/>
          <w:color w:val="000000"/>
          <w:sz w:val="24"/>
          <w:szCs w:val="24"/>
        </w:rPr>
        <w:t xml:space="preserve"> award categories which</w:t>
      </w:r>
      <w:r w:rsidR="001C0C78">
        <w:rPr>
          <w:rFonts w:ascii="Palatino Linotype" w:hAnsi="Palatino Linotype" w:cs="Helvetica-BoldOblique"/>
          <w:bCs/>
          <w:iCs/>
          <w:color w:val="000000"/>
          <w:sz w:val="24"/>
          <w:szCs w:val="24"/>
        </w:rPr>
        <w:t xml:space="preserve"> you feel have become obsolete, and list below.  </w:t>
      </w:r>
    </w:p>
    <w:p w:rsidR="00805EE8" w:rsidRDefault="00805EE8" w:rsidP="001D4F63">
      <w:pPr>
        <w:autoSpaceDE w:val="0"/>
        <w:autoSpaceDN w:val="0"/>
        <w:adjustRightInd w:val="0"/>
        <w:spacing w:after="0" w:line="240" w:lineRule="auto"/>
        <w:rPr>
          <w:rFonts w:ascii="Palatino Linotype" w:hAnsi="Palatino Linotype" w:cs="Helvetica-BoldOblique"/>
          <w:bCs/>
          <w:iCs/>
          <w:color w:val="000000"/>
          <w:sz w:val="24"/>
          <w:szCs w:val="24"/>
        </w:rPr>
      </w:pPr>
    </w:p>
    <w:p w:rsidR="00805EE8" w:rsidRDefault="00805EE8" w:rsidP="001D4F63">
      <w:pPr>
        <w:autoSpaceDE w:val="0"/>
        <w:autoSpaceDN w:val="0"/>
        <w:adjustRightInd w:val="0"/>
        <w:spacing w:after="0" w:line="240" w:lineRule="auto"/>
        <w:rPr>
          <w:rFonts w:ascii="Palatino Linotype" w:hAnsi="Palatino Linotype" w:cs="Helvetica-BoldOblique"/>
          <w:bCs/>
          <w:iCs/>
          <w:color w:val="000000"/>
          <w:sz w:val="24"/>
          <w:szCs w:val="24"/>
        </w:rPr>
      </w:pPr>
    </w:p>
    <w:p w:rsidR="004E603B" w:rsidRDefault="004E603B" w:rsidP="001D4F63">
      <w:pPr>
        <w:autoSpaceDE w:val="0"/>
        <w:autoSpaceDN w:val="0"/>
        <w:adjustRightInd w:val="0"/>
        <w:spacing w:after="0" w:line="240" w:lineRule="auto"/>
        <w:rPr>
          <w:rFonts w:ascii="Palatino Linotype" w:hAnsi="Palatino Linotype" w:cs="Helvetica-BoldOblique"/>
          <w:bCs/>
          <w:iCs/>
          <w:color w:val="000000"/>
          <w:sz w:val="24"/>
          <w:szCs w:val="24"/>
        </w:rPr>
      </w:pPr>
    </w:p>
    <w:p w:rsidR="004E603B" w:rsidRDefault="004E603B" w:rsidP="001D4F63">
      <w:pPr>
        <w:autoSpaceDE w:val="0"/>
        <w:autoSpaceDN w:val="0"/>
        <w:adjustRightInd w:val="0"/>
        <w:spacing w:after="0" w:line="240" w:lineRule="auto"/>
        <w:rPr>
          <w:rFonts w:ascii="Palatino Linotype" w:hAnsi="Palatino Linotype" w:cs="Helvetica-BoldOblique"/>
          <w:bCs/>
          <w:iCs/>
          <w:color w:val="000000"/>
          <w:sz w:val="24"/>
          <w:szCs w:val="24"/>
        </w:rPr>
      </w:pPr>
    </w:p>
    <w:p w:rsidR="006F6598" w:rsidRPr="00720140" w:rsidRDefault="006F6598" w:rsidP="001D4F63">
      <w:pPr>
        <w:autoSpaceDE w:val="0"/>
        <w:autoSpaceDN w:val="0"/>
        <w:adjustRightInd w:val="0"/>
        <w:spacing w:after="0" w:line="240" w:lineRule="auto"/>
        <w:rPr>
          <w:rFonts w:ascii="Palatino Linotype" w:hAnsi="Palatino Linotype" w:cs="Helvetica-BoldOblique"/>
          <w:bCs/>
          <w:iCs/>
          <w:color w:val="000000"/>
          <w:sz w:val="24"/>
          <w:szCs w:val="24"/>
        </w:rPr>
      </w:pPr>
    </w:p>
    <w:p w:rsidR="006F6598" w:rsidRPr="00720140" w:rsidRDefault="006F6598" w:rsidP="001D4F63">
      <w:pPr>
        <w:autoSpaceDE w:val="0"/>
        <w:autoSpaceDN w:val="0"/>
        <w:adjustRightInd w:val="0"/>
        <w:spacing w:after="0" w:line="240" w:lineRule="auto"/>
        <w:rPr>
          <w:rFonts w:ascii="Palatino Linotype" w:hAnsi="Palatino Linotype" w:cs="Helvetica-BoldOblique"/>
          <w:bCs/>
          <w:iCs/>
          <w:color w:val="000000"/>
          <w:sz w:val="24"/>
          <w:szCs w:val="24"/>
        </w:rPr>
      </w:pPr>
      <w:r w:rsidRPr="00720140">
        <w:rPr>
          <w:rFonts w:ascii="Palatino Linotype" w:hAnsi="Palatino Linotype" w:cs="Helvetica-BoldOblique"/>
          <w:bCs/>
          <w:iCs/>
          <w:color w:val="000000"/>
          <w:sz w:val="24"/>
          <w:szCs w:val="24"/>
        </w:rPr>
        <w:t xml:space="preserve">As libraries move forward, our ways of </w:t>
      </w:r>
      <w:r w:rsidR="00D11BF8">
        <w:rPr>
          <w:rFonts w:ascii="Palatino Linotype" w:hAnsi="Palatino Linotype" w:cs="Helvetica-BoldOblique"/>
          <w:bCs/>
          <w:iCs/>
          <w:color w:val="000000"/>
          <w:sz w:val="24"/>
          <w:szCs w:val="24"/>
        </w:rPr>
        <w:t xml:space="preserve">reaching out, </w:t>
      </w:r>
      <w:r w:rsidRPr="00720140">
        <w:rPr>
          <w:rFonts w:ascii="Palatino Linotype" w:hAnsi="Palatino Linotype" w:cs="Helvetica-BoldOblique"/>
          <w:bCs/>
          <w:iCs/>
          <w:color w:val="000000"/>
          <w:sz w:val="24"/>
          <w:szCs w:val="24"/>
        </w:rPr>
        <w:t xml:space="preserve">publicizing, </w:t>
      </w:r>
      <w:r w:rsidR="00D11BF8">
        <w:rPr>
          <w:rFonts w:ascii="Palatino Linotype" w:hAnsi="Palatino Linotype" w:cs="Helvetica-BoldOblique"/>
          <w:bCs/>
          <w:iCs/>
          <w:color w:val="000000"/>
          <w:sz w:val="24"/>
          <w:szCs w:val="24"/>
        </w:rPr>
        <w:t>and messaging</w:t>
      </w:r>
      <w:r w:rsidR="00F165FF">
        <w:rPr>
          <w:rFonts w:ascii="Palatino Linotype" w:hAnsi="Palatino Linotype" w:cs="Helvetica-BoldOblique"/>
          <w:bCs/>
          <w:iCs/>
          <w:color w:val="000000"/>
          <w:sz w:val="24"/>
          <w:szCs w:val="24"/>
        </w:rPr>
        <w:t xml:space="preserve"> </w:t>
      </w:r>
      <w:r w:rsidR="00D11BF8">
        <w:rPr>
          <w:rFonts w:ascii="Palatino Linotype" w:hAnsi="Palatino Linotype" w:cs="Helvetica-BoldOblique"/>
          <w:bCs/>
          <w:iCs/>
          <w:color w:val="000000"/>
          <w:sz w:val="24"/>
          <w:szCs w:val="24"/>
        </w:rPr>
        <w:t xml:space="preserve">continue to evolve.  Please suggest new categories that you would like to see </w:t>
      </w:r>
      <w:r w:rsidR="003C3A92">
        <w:rPr>
          <w:rFonts w:ascii="Palatino Linotype" w:hAnsi="Palatino Linotype" w:cs="Helvetica-BoldOblique"/>
          <w:bCs/>
          <w:iCs/>
          <w:color w:val="000000"/>
          <w:sz w:val="24"/>
          <w:szCs w:val="24"/>
        </w:rPr>
        <w:t>considered</w:t>
      </w:r>
      <w:r w:rsidR="00D11BF8">
        <w:rPr>
          <w:rFonts w:ascii="Palatino Linotype" w:hAnsi="Palatino Linotype" w:cs="Helvetica-BoldOblique"/>
          <w:bCs/>
          <w:iCs/>
          <w:color w:val="000000"/>
          <w:sz w:val="24"/>
          <w:szCs w:val="24"/>
        </w:rPr>
        <w:t xml:space="preserve"> as PR Award Categories for 2019.</w:t>
      </w:r>
    </w:p>
    <w:p w:rsidR="006F6598" w:rsidRDefault="006F6598" w:rsidP="001D4F63">
      <w:pPr>
        <w:autoSpaceDE w:val="0"/>
        <w:autoSpaceDN w:val="0"/>
        <w:adjustRightInd w:val="0"/>
        <w:spacing w:after="0" w:line="240" w:lineRule="auto"/>
        <w:rPr>
          <w:rFonts w:ascii="Palatino Linotype" w:hAnsi="Palatino Linotype" w:cs="Helvetica-BoldOblique"/>
          <w:b/>
          <w:bCs/>
          <w:i/>
          <w:iCs/>
          <w:color w:val="000000"/>
          <w:sz w:val="29"/>
          <w:szCs w:val="29"/>
        </w:rPr>
      </w:pPr>
    </w:p>
    <w:p w:rsidR="006F6598" w:rsidRDefault="006F6598" w:rsidP="001D4F63">
      <w:pPr>
        <w:autoSpaceDE w:val="0"/>
        <w:autoSpaceDN w:val="0"/>
        <w:adjustRightInd w:val="0"/>
        <w:spacing w:after="0" w:line="240" w:lineRule="auto"/>
        <w:rPr>
          <w:rFonts w:ascii="Palatino Linotype" w:hAnsi="Palatino Linotype" w:cs="Helvetica-BoldOblique"/>
          <w:b/>
          <w:bCs/>
          <w:i/>
          <w:iCs/>
          <w:color w:val="000000"/>
          <w:sz w:val="29"/>
          <w:szCs w:val="29"/>
        </w:rPr>
      </w:pPr>
    </w:p>
    <w:p w:rsidR="00B057E8" w:rsidRDefault="00B057E8" w:rsidP="001D4F63">
      <w:pPr>
        <w:autoSpaceDE w:val="0"/>
        <w:autoSpaceDN w:val="0"/>
        <w:adjustRightInd w:val="0"/>
        <w:spacing w:after="0" w:line="240" w:lineRule="auto"/>
        <w:rPr>
          <w:rFonts w:ascii="Palatino Linotype" w:hAnsi="Palatino Linotype" w:cs="Helvetica-BoldOblique"/>
          <w:b/>
          <w:bCs/>
          <w:i/>
          <w:iCs/>
          <w:color w:val="000000"/>
          <w:sz w:val="29"/>
          <w:szCs w:val="29"/>
        </w:rPr>
      </w:pPr>
    </w:p>
    <w:p w:rsidR="00B057E8" w:rsidRDefault="00F165FF" w:rsidP="001D4F63">
      <w:pPr>
        <w:autoSpaceDE w:val="0"/>
        <w:autoSpaceDN w:val="0"/>
        <w:adjustRightInd w:val="0"/>
        <w:spacing w:after="0" w:line="240" w:lineRule="auto"/>
        <w:rPr>
          <w:rFonts w:ascii="Palatino Linotype" w:hAnsi="Palatino Linotype" w:cs="Helvetica-BoldOblique"/>
          <w:b/>
          <w:bCs/>
          <w:i/>
          <w:iCs/>
          <w:color w:val="000000"/>
          <w:sz w:val="29"/>
          <w:szCs w:val="29"/>
        </w:rPr>
      </w:pPr>
      <w:r>
        <w:rPr>
          <w:rFonts w:ascii="Palatino Linotype" w:hAnsi="Palatino Linotype" w:cs="Helvetica-BoldOblique"/>
          <w:b/>
          <w:bCs/>
          <w:i/>
          <w:iCs/>
          <w:color w:val="000000"/>
          <w:sz w:val="29"/>
          <w:szCs w:val="29"/>
        </w:rPr>
        <w:t>We appreciate</w:t>
      </w:r>
      <w:bookmarkStart w:id="0" w:name="_GoBack"/>
      <w:bookmarkEnd w:id="0"/>
      <w:r w:rsidR="00B057E8">
        <w:rPr>
          <w:rFonts w:ascii="Palatino Linotype" w:hAnsi="Palatino Linotype" w:cs="Helvetica-BoldOblique"/>
          <w:b/>
          <w:bCs/>
          <w:i/>
          <w:iCs/>
          <w:color w:val="000000"/>
          <w:sz w:val="29"/>
          <w:szCs w:val="29"/>
        </w:rPr>
        <w:t xml:space="preserve"> your feedback!</w:t>
      </w:r>
    </w:p>
    <w:sectPr w:rsidR="00B057E8" w:rsidSect="001C0C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B9" w:rsidRDefault="008561B9" w:rsidP="008561B9">
      <w:pPr>
        <w:spacing w:after="0" w:line="240" w:lineRule="auto"/>
      </w:pPr>
      <w:r>
        <w:separator/>
      </w:r>
    </w:p>
  </w:endnote>
  <w:endnote w:type="continuationSeparator" w:id="0">
    <w:p w:rsidR="008561B9" w:rsidRDefault="008561B9" w:rsidP="0085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B9" w:rsidRDefault="008561B9">
    <w:pPr>
      <w:pStyle w:val="Footer"/>
    </w:pPr>
  </w:p>
  <w:p w:rsidR="008561B9" w:rsidRDefault="0085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B9" w:rsidRDefault="008561B9" w:rsidP="008561B9">
      <w:pPr>
        <w:spacing w:after="0" w:line="240" w:lineRule="auto"/>
      </w:pPr>
      <w:r>
        <w:separator/>
      </w:r>
    </w:p>
  </w:footnote>
  <w:footnote w:type="continuationSeparator" w:id="0">
    <w:p w:rsidR="008561B9" w:rsidRDefault="008561B9" w:rsidP="0085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B9" w:rsidRDefault="008561B9">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33E5E0AA" wp14:editId="14E89B19">
          <wp:simplePos x="0" y="0"/>
          <wp:positionH relativeFrom="margin">
            <wp:align>center</wp:align>
          </wp:positionH>
          <wp:positionV relativeFrom="page">
            <wp:posOffset>274320</wp:posOffset>
          </wp:positionV>
          <wp:extent cx="1343977" cy="579755"/>
          <wp:effectExtent l="0" t="0" r="0" b="0"/>
          <wp:wrapNone/>
          <wp:docPr id="5" name="Picture 5" descr="log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ne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49210"/>
                  <a:stretch>
                    <a:fillRect/>
                  </a:stretch>
                </pic:blipFill>
                <pic:spPr bwMode="auto">
                  <a:xfrm>
                    <a:off x="0" y="0"/>
                    <a:ext cx="1343977" cy="579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561B9" w:rsidRDefault="0085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281"/>
    <w:multiLevelType w:val="hybridMultilevel"/>
    <w:tmpl w:val="539E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2D21"/>
    <w:multiLevelType w:val="hybridMultilevel"/>
    <w:tmpl w:val="007E4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E4534"/>
    <w:multiLevelType w:val="hybridMultilevel"/>
    <w:tmpl w:val="1B9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956B1"/>
    <w:multiLevelType w:val="hybridMultilevel"/>
    <w:tmpl w:val="C17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C50D8"/>
    <w:multiLevelType w:val="hybridMultilevel"/>
    <w:tmpl w:val="48A4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A76BC"/>
    <w:multiLevelType w:val="hybridMultilevel"/>
    <w:tmpl w:val="C034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A774E"/>
    <w:multiLevelType w:val="hybridMultilevel"/>
    <w:tmpl w:val="56545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86D01"/>
    <w:multiLevelType w:val="hybridMultilevel"/>
    <w:tmpl w:val="04D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14EE9"/>
    <w:multiLevelType w:val="hybridMultilevel"/>
    <w:tmpl w:val="079A22EC"/>
    <w:lvl w:ilvl="0" w:tplc="999A2C3E">
      <w:start w:val="1"/>
      <w:numFmt w:val="bullet"/>
      <w:lvlText w:val="o"/>
      <w:lvlJc w:val="left"/>
      <w:pPr>
        <w:ind w:left="72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E5FFD"/>
    <w:multiLevelType w:val="hybridMultilevel"/>
    <w:tmpl w:val="67B4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C04D5"/>
    <w:multiLevelType w:val="hybridMultilevel"/>
    <w:tmpl w:val="39ACEB66"/>
    <w:lvl w:ilvl="0" w:tplc="4E2EC778">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05921"/>
    <w:multiLevelType w:val="hybridMultilevel"/>
    <w:tmpl w:val="033676D6"/>
    <w:lvl w:ilvl="0" w:tplc="6800388C">
      <w:start w:val="1"/>
      <w:numFmt w:val="bullet"/>
      <w:lvlText w:val=""/>
      <w:lvlJc w:val="left"/>
      <w:pPr>
        <w:ind w:left="720" w:hanging="360"/>
      </w:pPr>
      <w:rPr>
        <w:rFonts w:ascii="Symbol" w:hAnsi="Symbol"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045F8"/>
    <w:multiLevelType w:val="hybridMultilevel"/>
    <w:tmpl w:val="DC400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9D1E90"/>
    <w:multiLevelType w:val="hybridMultilevel"/>
    <w:tmpl w:val="4A7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13"/>
  </w:num>
  <w:num w:numId="6">
    <w:abstractNumId w:val="3"/>
  </w:num>
  <w:num w:numId="7">
    <w:abstractNumId w:val="12"/>
  </w:num>
  <w:num w:numId="8">
    <w:abstractNumId w:val="4"/>
  </w:num>
  <w:num w:numId="9">
    <w:abstractNumId w:val="5"/>
  </w:num>
  <w:num w:numId="10">
    <w:abstractNumId w:val="6"/>
  </w:num>
  <w:num w:numId="11">
    <w:abstractNumId w:val="11"/>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C4"/>
    <w:rsid w:val="00145C89"/>
    <w:rsid w:val="001869DD"/>
    <w:rsid w:val="001975C4"/>
    <w:rsid w:val="001A620F"/>
    <w:rsid w:val="001C0C78"/>
    <w:rsid w:val="001C4750"/>
    <w:rsid w:val="001D3DF8"/>
    <w:rsid w:val="001D4F63"/>
    <w:rsid w:val="001E2007"/>
    <w:rsid w:val="002119F4"/>
    <w:rsid w:val="00211D32"/>
    <w:rsid w:val="00254DE8"/>
    <w:rsid w:val="00255B70"/>
    <w:rsid w:val="0030734B"/>
    <w:rsid w:val="00355730"/>
    <w:rsid w:val="00366466"/>
    <w:rsid w:val="003C3A92"/>
    <w:rsid w:val="003E18DA"/>
    <w:rsid w:val="004706F5"/>
    <w:rsid w:val="004B1EBD"/>
    <w:rsid w:val="004B6467"/>
    <w:rsid w:val="004E603B"/>
    <w:rsid w:val="0050777E"/>
    <w:rsid w:val="00543320"/>
    <w:rsid w:val="00554BEF"/>
    <w:rsid w:val="00554E80"/>
    <w:rsid w:val="0056627C"/>
    <w:rsid w:val="00567EFA"/>
    <w:rsid w:val="00581C34"/>
    <w:rsid w:val="005C61C1"/>
    <w:rsid w:val="005D066A"/>
    <w:rsid w:val="005E4818"/>
    <w:rsid w:val="00616CCD"/>
    <w:rsid w:val="0061797E"/>
    <w:rsid w:val="006209FB"/>
    <w:rsid w:val="006F6598"/>
    <w:rsid w:val="00716FF2"/>
    <w:rsid w:val="00720140"/>
    <w:rsid w:val="00745289"/>
    <w:rsid w:val="00794FF6"/>
    <w:rsid w:val="007B7B19"/>
    <w:rsid w:val="007F4861"/>
    <w:rsid w:val="007F585E"/>
    <w:rsid w:val="008023E4"/>
    <w:rsid w:val="00805EE8"/>
    <w:rsid w:val="008428B6"/>
    <w:rsid w:val="00842CC3"/>
    <w:rsid w:val="008561B9"/>
    <w:rsid w:val="00882E19"/>
    <w:rsid w:val="008C7D00"/>
    <w:rsid w:val="00920D8A"/>
    <w:rsid w:val="009865CF"/>
    <w:rsid w:val="009E1700"/>
    <w:rsid w:val="00AB1806"/>
    <w:rsid w:val="00AF2267"/>
    <w:rsid w:val="00B0046E"/>
    <w:rsid w:val="00B057E8"/>
    <w:rsid w:val="00B34B50"/>
    <w:rsid w:val="00B3631C"/>
    <w:rsid w:val="00B46E3E"/>
    <w:rsid w:val="00BB5551"/>
    <w:rsid w:val="00C069D3"/>
    <w:rsid w:val="00CB517A"/>
    <w:rsid w:val="00CF5BC8"/>
    <w:rsid w:val="00D11BF8"/>
    <w:rsid w:val="00D1683D"/>
    <w:rsid w:val="00D17BBB"/>
    <w:rsid w:val="00D731DE"/>
    <w:rsid w:val="00DA2AEA"/>
    <w:rsid w:val="00E32CE9"/>
    <w:rsid w:val="00E95939"/>
    <w:rsid w:val="00EF6BEE"/>
    <w:rsid w:val="00F165FF"/>
    <w:rsid w:val="00F53C4D"/>
    <w:rsid w:val="00F71480"/>
    <w:rsid w:val="00F8410A"/>
    <w:rsid w:val="00FA383B"/>
    <w:rsid w:val="00FE071D"/>
    <w:rsid w:val="00F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9CD38"/>
  <w15:chartTrackingRefBased/>
  <w15:docId w15:val="{EE7F5FDF-DB2E-4412-BAE8-2450C71D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700"/>
    <w:rPr>
      <w:color w:val="0563C1" w:themeColor="hyperlink"/>
      <w:u w:val="single"/>
    </w:rPr>
  </w:style>
  <w:style w:type="paragraph" w:styleId="ListParagraph">
    <w:name w:val="List Paragraph"/>
    <w:basedOn w:val="Normal"/>
    <w:uiPriority w:val="34"/>
    <w:qFormat/>
    <w:rsid w:val="00CB517A"/>
    <w:pPr>
      <w:ind w:left="720"/>
      <w:contextualSpacing/>
    </w:pPr>
  </w:style>
  <w:style w:type="paragraph" w:styleId="Header">
    <w:name w:val="header"/>
    <w:basedOn w:val="Normal"/>
    <w:link w:val="HeaderChar"/>
    <w:uiPriority w:val="99"/>
    <w:unhideWhenUsed/>
    <w:rsid w:val="0085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B9"/>
  </w:style>
  <w:style w:type="paragraph" w:styleId="Footer">
    <w:name w:val="footer"/>
    <w:basedOn w:val="Normal"/>
    <w:link w:val="FooterChar"/>
    <w:uiPriority w:val="99"/>
    <w:unhideWhenUsed/>
    <w:rsid w:val="0085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B9"/>
  </w:style>
  <w:style w:type="paragraph" w:styleId="BalloonText">
    <w:name w:val="Balloon Text"/>
    <w:basedOn w:val="Normal"/>
    <w:link w:val="BalloonTextChar"/>
    <w:uiPriority w:val="99"/>
    <w:semiHidden/>
    <w:unhideWhenUsed/>
    <w:rsid w:val="0050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vares@sailsin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ehan@noble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vares@sailsi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lib.org" TargetMode="External"/><Relationship Id="rId4" Type="http://schemas.openxmlformats.org/officeDocument/2006/relationships/settings" Target="settings.xml"/><Relationship Id="rId9" Type="http://schemas.openxmlformats.org/officeDocument/2006/relationships/hyperlink" Target="mailto:sheehan@noble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1977-BA7F-4EE5-AE94-FF82F44E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Sheehan</dc:creator>
  <cp:keywords/>
  <dc:description/>
  <cp:lastModifiedBy>Nancy Sheehan</cp:lastModifiedBy>
  <cp:revision>69</cp:revision>
  <cp:lastPrinted>2016-12-15T21:38:00Z</cp:lastPrinted>
  <dcterms:created xsi:type="dcterms:W3CDTF">2016-11-15T19:41:00Z</dcterms:created>
  <dcterms:modified xsi:type="dcterms:W3CDTF">2016-12-15T22:46:00Z</dcterms:modified>
</cp:coreProperties>
</file>