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1365D" w14:textId="77777777" w:rsidR="00C709D5" w:rsidRDefault="00C709D5" w:rsidP="00DC4C02">
      <w:pPr>
        <w:spacing w:after="0" w:line="240" w:lineRule="auto"/>
        <w:rPr>
          <w:b/>
        </w:rPr>
      </w:pPr>
      <w:r>
        <w:rPr>
          <w:b/>
          <w:noProof/>
        </w:rPr>
        <w:drawing>
          <wp:inline distT="0" distB="0" distL="0" distR="0" wp14:anchorId="0BB9B0B8" wp14:editId="6DBD472D">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14:paraId="7C0F7DA6" w14:textId="77777777" w:rsidR="00C709D5" w:rsidRDefault="00C709D5" w:rsidP="00DC4C02">
      <w:pPr>
        <w:spacing w:after="0" w:line="240" w:lineRule="auto"/>
        <w:jc w:val="center"/>
        <w:rPr>
          <w:b/>
        </w:rPr>
      </w:pPr>
    </w:p>
    <w:p w14:paraId="795450C6" w14:textId="77777777" w:rsidR="00C709D5" w:rsidRPr="00D11DC3" w:rsidRDefault="00C709D5" w:rsidP="00DC4C02">
      <w:pPr>
        <w:spacing w:after="0" w:line="240" w:lineRule="auto"/>
        <w:jc w:val="center"/>
        <w:rPr>
          <w:rFonts w:ascii="Arial Narrow" w:hAnsi="Arial Narrow"/>
          <w:sz w:val="24"/>
          <w:szCs w:val="24"/>
        </w:rPr>
      </w:pPr>
      <w:r w:rsidRPr="00D11DC3">
        <w:rPr>
          <w:rFonts w:ascii="Arial Narrow" w:hAnsi="Arial Narrow"/>
          <w:sz w:val="24"/>
          <w:szCs w:val="24"/>
        </w:rPr>
        <w:t xml:space="preserve">Executive Board Meeting </w:t>
      </w:r>
    </w:p>
    <w:p w14:paraId="32ABA55B" w14:textId="77777777" w:rsidR="00C709D5" w:rsidRDefault="00EE4FE9" w:rsidP="00DC4C02">
      <w:pPr>
        <w:spacing w:after="0" w:line="240" w:lineRule="auto"/>
        <w:jc w:val="center"/>
        <w:rPr>
          <w:rFonts w:ascii="Arial Narrow" w:hAnsi="Arial Narrow"/>
          <w:sz w:val="24"/>
          <w:szCs w:val="24"/>
        </w:rPr>
      </w:pPr>
      <w:r>
        <w:rPr>
          <w:rFonts w:ascii="Arial Narrow" w:hAnsi="Arial Narrow"/>
          <w:sz w:val="24"/>
          <w:szCs w:val="24"/>
        </w:rPr>
        <w:t>Shrewsbury Public Library</w:t>
      </w:r>
    </w:p>
    <w:p w14:paraId="7DF35D69" w14:textId="63CBBBEA" w:rsidR="00C709D5" w:rsidRDefault="00836E65" w:rsidP="00DC4C02">
      <w:pPr>
        <w:spacing w:after="0" w:line="240" w:lineRule="auto"/>
        <w:jc w:val="center"/>
        <w:rPr>
          <w:rFonts w:ascii="Arial Narrow" w:hAnsi="Arial Narrow"/>
          <w:sz w:val="24"/>
          <w:szCs w:val="24"/>
        </w:rPr>
      </w:pPr>
      <w:r>
        <w:rPr>
          <w:rFonts w:ascii="Arial Narrow" w:hAnsi="Arial Narrow"/>
          <w:sz w:val="24"/>
          <w:szCs w:val="24"/>
        </w:rPr>
        <w:t>February 9, 2018</w:t>
      </w:r>
      <w:r w:rsidR="002246C5">
        <w:rPr>
          <w:rFonts w:ascii="Arial Narrow" w:hAnsi="Arial Narrow"/>
          <w:sz w:val="24"/>
          <w:szCs w:val="24"/>
        </w:rPr>
        <w:br/>
      </w:r>
      <w:r w:rsidR="00C709D5" w:rsidRPr="00D11DC3">
        <w:rPr>
          <w:rFonts w:ascii="Arial Narrow" w:hAnsi="Arial Narrow"/>
          <w:sz w:val="24"/>
          <w:szCs w:val="24"/>
        </w:rPr>
        <w:t>10 a.m.</w:t>
      </w:r>
    </w:p>
    <w:p w14:paraId="19F4FBB8" w14:textId="77777777" w:rsidR="00836E65" w:rsidRPr="00D11DC3" w:rsidRDefault="00836E65" w:rsidP="00DC4C02">
      <w:pPr>
        <w:spacing w:after="0" w:line="240" w:lineRule="auto"/>
        <w:jc w:val="center"/>
        <w:rPr>
          <w:rFonts w:ascii="Arial Narrow" w:hAnsi="Arial Narrow"/>
          <w:sz w:val="24"/>
          <w:szCs w:val="24"/>
        </w:rPr>
      </w:pPr>
    </w:p>
    <w:p w14:paraId="7C537EAD" w14:textId="77777777" w:rsidR="00C709D5" w:rsidRPr="002246C5" w:rsidRDefault="00E96575" w:rsidP="00DC4C02">
      <w:pPr>
        <w:spacing w:after="0" w:line="240" w:lineRule="auto"/>
        <w:jc w:val="center"/>
        <w:rPr>
          <w:rFonts w:ascii="Arial Narrow" w:hAnsi="Arial Narrow"/>
          <w:sz w:val="24"/>
          <w:szCs w:val="24"/>
          <w:u w:val="single"/>
        </w:rPr>
      </w:pPr>
      <w:r>
        <w:rPr>
          <w:rFonts w:ascii="Arial Narrow" w:hAnsi="Arial Narrow"/>
          <w:sz w:val="24"/>
          <w:szCs w:val="24"/>
          <w:u w:val="single"/>
        </w:rPr>
        <w:t>MINUTES</w:t>
      </w:r>
    </w:p>
    <w:p w14:paraId="2A2FA4AA" w14:textId="11E4DFD3" w:rsidR="00C709D5" w:rsidRDefault="00E96575" w:rsidP="00DC4C02">
      <w:pPr>
        <w:spacing w:after="0" w:line="240" w:lineRule="auto"/>
        <w:rPr>
          <w:rFonts w:ascii="Arial Narrow" w:hAnsi="Arial Narrow"/>
        </w:rPr>
      </w:pPr>
      <w:r>
        <w:rPr>
          <w:rFonts w:ascii="Arial Narrow" w:hAnsi="Arial Narrow"/>
        </w:rPr>
        <w:t>At</w:t>
      </w:r>
      <w:r w:rsidR="00836E65">
        <w:rPr>
          <w:rFonts w:ascii="Arial Narrow" w:hAnsi="Arial Narrow"/>
        </w:rPr>
        <w:t xml:space="preserve">tending: </w:t>
      </w:r>
      <w:r>
        <w:rPr>
          <w:rFonts w:ascii="Arial Narrow" w:hAnsi="Arial Narrow"/>
        </w:rPr>
        <w:t xml:space="preserve">Will </w:t>
      </w:r>
      <w:proofErr w:type="spellStart"/>
      <w:r>
        <w:rPr>
          <w:rFonts w:ascii="Arial Narrow" w:hAnsi="Arial Narrow"/>
        </w:rPr>
        <w:t>Adamczyk</w:t>
      </w:r>
      <w:proofErr w:type="spellEnd"/>
      <w:r>
        <w:rPr>
          <w:rFonts w:ascii="Arial Narrow" w:hAnsi="Arial Narrow"/>
        </w:rPr>
        <w:t xml:space="preserve"> (Vice President), Bernadette </w:t>
      </w:r>
      <w:proofErr w:type="spellStart"/>
      <w:r>
        <w:rPr>
          <w:rFonts w:ascii="Arial Narrow" w:hAnsi="Arial Narrow"/>
        </w:rPr>
        <w:t>Rivard</w:t>
      </w:r>
      <w:proofErr w:type="spellEnd"/>
      <w:r>
        <w:rPr>
          <w:rFonts w:ascii="Arial Narrow" w:hAnsi="Arial Narrow"/>
        </w:rPr>
        <w:t xml:space="preserve"> (Investment Committee &amp; PR Committee), Susan McAlister (Legislative Committee), Laurie </w:t>
      </w:r>
      <w:proofErr w:type="spellStart"/>
      <w:r>
        <w:rPr>
          <w:rFonts w:ascii="Arial Narrow" w:hAnsi="Arial Narrow"/>
        </w:rPr>
        <w:t>Lessner</w:t>
      </w:r>
      <w:proofErr w:type="spellEnd"/>
      <w:r>
        <w:rPr>
          <w:rFonts w:ascii="Arial Narrow" w:hAnsi="Arial Narrow"/>
        </w:rPr>
        <w:t xml:space="preserve"> (Membership Committee), Larissa Farrell (Youth Services Section), Esme Green (Conference Committee), </w:t>
      </w:r>
      <w:r w:rsidR="00EE4FE9">
        <w:rPr>
          <w:rFonts w:ascii="Arial Narrow" w:hAnsi="Arial Narrow"/>
        </w:rPr>
        <w:t>Ellen Keane (Conference Committee</w:t>
      </w:r>
      <w:r w:rsidR="00BD0788">
        <w:rPr>
          <w:rFonts w:ascii="Arial Narrow" w:hAnsi="Arial Narrow"/>
        </w:rPr>
        <w:t>)</w:t>
      </w:r>
      <w:r w:rsidR="00836E65">
        <w:rPr>
          <w:rFonts w:ascii="Arial Narrow" w:hAnsi="Arial Narrow"/>
        </w:rPr>
        <w:t xml:space="preserve">, </w:t>
      </w:r>
      <w:r>
        <w:rPr>
          <w:rFonts w:ascii="Arial Narrow" w:hAnsi="Arial Narrow"/>
        </w:rPr>
        <w:t xml:space="preserve">James </w:t>
      </w:r>
      <w:proofErr w:type="spellStart"/>
      <w:r>
        <w:rPr>
          <w:rFonts w:ascii="Arial Narrow" w:hAnsi="Arial Narrow"/>
        </w:rPr>
        <w:t>Lonergan</w:t>
      </w:r>
      <w:proofErr w:type="spellEnd"/>
      <w:r>
        <w:rPr>
          <w:rFonts w:ascii="Arial Narrow" w:hAnsi="Arial Narrow"/>
        </w:rPr>
        <w:t xml:space="preserve"> (MBLC)</w:t>
      </w:r>
      <w:r w:rsidR="00836E65">
        <w:rPr>
          <w:rFonts w:ascii="Arial Narrow" w:hAnsi="Arial Narrow"/>
        </w:rPr>
        <w:t xml:space="preserve">, Jocelyn Tavares (PR Committee), </w:t>
      </w:r>
      <w:r w:rsidR="00F64782">
        <w:rPr>
          <w:rFonts w:ascii="Arial Narrow" w:hAnsi="Arial Narrow"/>
        </w:rPr>
        <w:t xml:space="preserve">Krista McLeod (NELA), </w:t>
      </w:r>
      <w:proofErr w:type="spellStart"/>
      <w:r w:rsidR="005363E6">
        <w:rPr>
          <w:rFonts w:ascii="Arial Narrow" w:hAnsi="Arial Narrow"/>
        </w:rPr>
        <w:t>Nanci</w:t>
      </w:r>
      <w:proofErr w:type="spellEnd"/>
      <w:r w:rsidR="005363E6">
        <w:rPr>
          <w:rFonts w:ascii="Arial Narrow" w:hAnsi="Arial Narrow"/>
        </w:rPr>
        <w:t xml:space="preserve"> </w:t>
      </w:r>
      <w:proofErr w:type="spellStart"/>
      <w:r w:rsidR="005363E6">
        <w:rPr>
          <w:rFonts w:ascii="Arial Narrow" w:hAnsi="Arial Narrow"/>
        </w:rPr>
        <w:t>Milone</w:t>
      </w:r>
      <w:proofErr w:type="spellEnd"/>
      <w:r w:rsidR="005363E6">
        <w:rPr>
          <w:rFonts w:ascii="Arial Narrow" w:hAnsi="Arial Narrow"/>
        </w:rPr>
        <w:t>-Hill (Past President)</w:t>
      </w:r>
      <w:r w:rsidR="00836E65">
        <w:rPr>
          <w:rFonts w:ascii="Arial Narrow" w:hAnsi="Arial Narrow"/>
        </w:rPr>
        <w:t xml:space="preserve">, Jennifer Pike (Treasurer), Jen </w:t>
      </w:r>
      <w:proofErr w:type="spellStart"/>
      <w:r w:rsidR="00836E65">
        <w:rPr>
          <w:rFonts w:ascii="Arial Narrow" w:hAnsi="Arial Narrow"/>
        </w:rPr>
        <w:t>Zolkos</w:t>
      </w:r>
      <w:proofErr w:type="spellEnd"/>
      <w:r w:rsidR="00836E65">
        <w:rPr>
          <w:rFonts w:ascii="Arial Narrow" w:hAnsi="Arial Narrow"/>
        </w:rPr>
        <w:t xml:space="preserve"> (Manager)</w:t>
      </w:r>
    </w:p>
    <w:p w14:paraId="1C4F40E9" w14:textId="77777777" w:rsidR="00DC4C02" w:rsidRPr="00D11DC3" w:rsidRDefault="00DC4C02" w:rsidP="00DC4C02">
      <w:pPr>
        <w:spacing w:after="0" w:line="240" w:lineRule="auto"/>
        <w:rPr>
          <w:rFonts w:ascii="Arial Narrow" w:hAnsi="Arial Narrow"/>
        </w:rPr>
      </w:pPr>
    </w:p>
    <w:p w14:paraId="00CCE44E" w14:textId="43E73617" w:rsidR="00E96575" w:rsidRPr="00E96575" w:rsidRDefault="00C709D5" w:rsidP="00DC4C02">
      <w:pPr>
        <w:pStyle w:val="ListParagraph"/>
        <w:numPr>
          <w:ilvl w:val="0"/>
          <w:numId w:val="1"/>
        </w:numPr>
        <w:tabs>
          <w:tab w:val="left" w:pos="2700"/>
        </w:tabs>
        <w:spacing w:after="0" w:line="240" w:lineRule="auto"/>
        <w:rPr>
          <w:rFonts w:ascii="Arial Narrow" w:hAnsi="Arial Narrow"/>
          <w:sz w:val="24"/>
          <w:szCs w:val="24"/>
        </w:rPr>
      </w:pPr>
      <w:r w:rsidRPr="0026424E">
        <w:rPr>
          <w:rFonts w:ascii="Arial Narrow" w:hAnsi="Arial Narrow"/>
          <w:sz w:val="24"/>
          <w:szCs w:val="24"/>
        </w:rPr>
        <w:t>Call to order</w:t>
      </w:r>
      <w:r w:rsidR="00836E65">
        <w:rPr>
          <w:rFonts w:ascii="Arial Narrow" w:hAnsi="Arial Narrow"/>
          <w:sz w:val="24"/>
          <w:szCs w:val="24"/>
        </w:rPr>
        <w:t xml:space="preserve"> – 10:15</w:t>
      </w:r>
      <w:r w:rsidR="00E96575">
        <w:rPr>
          <w:rFonts w:ascii="Arial Narrow" w:hAnsi="Arial Narrow"/>
          <w:sz w:val="24"/>
          <w:szCs w:val="24"/>
        </w:rPr>
        <w:t>AM</w:t>
      </w:r>
    </w:p>
    <w:p w14:paraId="4F5F2FF2" w14:textId="77777777" w:rsidR="00C709D5" w:rsidRPr="0026424E" w:rsidRDefault="00C709D5" w:rsidP="00DC4C02">
      <w:pPr>
        <w:pStyle w:val="ListParagraph"/>
        <w:tabs>
          <w:tab w:val="left" w:pos="2700"/>
        </w:tabs>
        <w:spacing w:after="0" w:line="240" w:lineRule="auto"/>
        <w:rPr>
          <w:rFonts w:ascii="Arial Narrow" w:hAnsi="Arial Narrow"/>
          <w:sz w:val="24"/>
          <w:szCs w:val="24"/>
        </w:rPr>
      </w:pPr>
      <w:r w:rsidRPr="0026424E">
        <w:rPr>
          <w:rFonts w:ascii="Arial Narrow" w:hAnsi="Arial Narrow"/>
          <w:sz w:val="24"/>
          <w:szCs w:val="24"/>
        </w:rPr>
        <w:tab/>
      </w:r>
    </w:p>
    <w:p w14:paraId="11458E58" w14:textId="69FF86C1" w:rsidR="005363E6" w:rsidRPr="00836E65" w:rsidRDefault="00C709D5" w:rsidP="00DC4C02">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Ap</w:t>
      </w:r>
      <w:r w:rsidR="00600C32" w:rsidRPr="0026424E">
        <w:rPr>
          <w:rFonts w:ascii="Arial Narrow" w:hAnsi="Arial Narrow"/>
          <w:sz w:val="24"/>
          <w:szCs w:val="24"/>
        </w:rPr>
        <w:t xml:space="preserve">proval of minutes of </w:t>
      </w:r>
      <w:r w:rsidR="00836E65">
        <w:rPr>
          <w:rFonts w:ascii="Arial Narrow" w:hAnsi="Arial Narrow"/>
          <w:sz w:val="24"/>
          <w:szCs w:val="24"/>
        </w:rPr>
        <w:t>December 8, 2017</w:t>
      </w:r>
      <w:r w:rsidR="00D11DC3" w:rsidRPr="0026424E">
        <w:rPr>
          <w:rFonts w:ascii="Arial Narrow" w:hAnsi="Arial Narrow"/>
          <w:sz w:val="24"/>
          <w:szCs w:val="24"/>
        </w:rPr>
        <w:t xml:space="preserve"> Meeting</w:t>
      </w:r>
      <w:r w:rsidRPr="0026424E">
        <w:rPr>
          <w:rFonts w:ascii="Arial Narrow" w:hAnsi="Arial Narrow"/>
          <w:sz w:val="24"/>
          <w:szCs w:val="24"/>
        </w:rPr>
        <w:t xml:space="preserve"> </w:t>
      </w:r>
    </w:p>
    <w:p w14:paraId="72A9013A" w14:textId="5F440B21" w:rsidR="00E96575" w:rsidRPr="00EE4FE9" w:rsidRDefault="00836E65" w:rsidP="00DC4C02">
      <w:pPr>
        <w:spacing w:after="0" w:line="240" w:lineRule="auto"/>
        <w:rPr>
          <w:rFonts w:ascii="Arial Narrow" w:hAnsi="Arial Narrow"/>
          <w:b/>
          <w:sz w:val="24"/>
          <w:szCs w:val="24"/>
        </w:rPr>
      </w:pPr>
      <w:r>
        <w:rPr>
          <w:rFonts w:ascii="Arial Narrow" w:hAnsi="Arial Narrow" w:cs="Arial"/>
          <w:b/>
          <w:sz w:val="24"/>
          <w:szCs w:val="24"/>
        </w:rPr>
        <w:t>Krista MacLeod</w:t>
      </w:r>
      <w:r w:rsidR="00EE4FE9" w:rsidRPr="00EE4FE9">
        <w:rPr>
          <w:rFonts w:ascii="Arial Narrow" w:hAnsi="Arial Narrow"/>
          <w:b/>
          <w:sz w:val="24"/>
          <w:szCs w:val="24"/>
        </w:rPr>
        <w:t xml:space="preserve"> </w:t>
      </w:r>
      <w:r>
        <w:rPr>
          <w:rFonts w:ascii="Arial Narrow" w:hAnsi="Arial Narrow"/>
          <w:b/>
          <w:sz w:val="24"/>
          <w:szCs w:val="24"/>
        </w:rPr>
        <w:t xml:space="preserve">moved </w:t>
      </w:r>
      <w:r w:rsidR="00EE4FE9">
        <w:rPr>
          <w:rFonts w:ascii="Arial Narrow" w:hAnsi="Arial Narrow"/>
          <w:b/>
          <w:sz w:val="24"/>
          <w:szCs w:val="24"/>
        </w:rPr>
        <w:t>to approve the minutes</w:t>
      </w:r>
      <w:r w:rsidR="00E96575" w:rsidRPr="00EE4FE9">
        <w:rPr>
          <w:rFonts w:ascii="Arial Narrow" w:hAnsi="Arial Narrow"/>
          <w:b/>
          <w:sz w:val="24"/>
          <w:szCs w:val="24"/>
        </w:rPr>
        <w:t xml:space="preserve"> </w:t>
      </w:r>
      <w:r>
        <w:rPr>
          <w:rFonts w:ascii="Arial Narrow" w:hAnsi="Arial Narrow"/>
          <w:b/>
          <w:sz w:val="24"/>
          <w:szCs w:val="24"/>
        </w:rPr>
        <w:t>Jennifer Pike</w:t>
      </w:r>
      <w:r w:rsidR="00E96575" w:rsidRPr="00EE4FE9">
        <w:rPr>
          <w:rFonts w:ascii="Arial Narrow" w:hAnsi="Arial Narrow"/>
          <w:b/>
          <w:sz w:val="24"/>
          <w:szCs w:val="24"/>
        </w:rPr>
        <w:t xml:space="preserve"> seconded.  </w:t>
      </w:r>
      <w:r w:rsidR="00825F47">
        <w:rPr>
          <w:rFonts w:ascii="Arial Narrow" w:hAnsi="Arial Narrow"/>
          <w:b/>
          <w:sz w:val="24"/>
          <w:szCs w:val="24"/>
        </w:rPr>
        <w:t>All approved.  One abstention (Nora Blake).</w:t>
      </w:r>
    </w:p>
    <w:p w14:paraId="58A0F519" w14:textId="13A5A348" w:rsidR="00E96575" w:rsidRDefault="00E96575" w:rsidP="00DC4C02">
      <w:pPr>
        <w:spacing w:after="0" w:line="240" w:lineRule="auto"/>
        <w:rPr>
          <w:rFonts w:ascii="Arial Narrow" w:hAnsi="Arial Narrow"/>
          <w:sz w:val="24"/>
          <w:szCs w:val="24"/>
        </w:rPr>
      </w:pPr>
    </w:p>
    <w:p w14:paraId="5475CBEF" w14:textId="0C34350C" w:rsidR="00DC4C02" w:rsidRPr="00DC4C02" w:rsidRDefault="00DC4C02" w:rsidP="00DC4C02">
      <w:pPr>
        <w:spacing w:after="0" w:line="240" w:lineRule="auto"/>
        <w:rPr>
          <w:rFonts w:ascii="Arial Narrow" w:hAnsi="Arial Narrow"/>
          <w:b/>
          <w:sz w:val="24"/>
          <w:szCs w:val="24"/>
        </w:rPr>
      </w:pPr>
      <w:r w:rsidRPr="00DC4C02">
        <w:rPr>
          <w:rFonts w:ascii="Arial Narrow" w:hAnsi="Arial Narrow"/>
          <w:b/>
          <w:sz w:val="24"/>
          <w:szCs w:val="24"/>
        </w:rPr>
        <w:t xml:space="preserve">The MLA Secretary reminded all members of the Executive Board that once the meeting packet is posted, do not send reports.  </w:t>
      </w:r>
      <w:r w:rsidRPr="00DC4C02">
        <w:rPr>
          <w:rFonts w:ascii="Arial Narrow" w:hAnsi="Arial Narrow"/>
          <w:b/>
          <w:sz w:val="24"/>
          <w:szCs w:val="24"/>
          <w:u w:val="single"/>
        </w:rPr>
        <w:t>The packet cannot be changed once it is posted</w:t>
      </w:r>
      <w:r w:rsidRPr="00DC4C02">
        <w:rPr>
          <w:rFonts w:ascii="Arial Narrow" w:hAnsi="Arial Narrow"/>
          <w:b/>
          <w:sz w:val="24"/>
          <w:szCs w:val="24"/>
        </w:rPr>
        <w:t>.  If your report is late, email a copy to the full Executive Board and/or bring copies of the report for everyone to review at the meeting.</w:t>
      </w:r>
    </w:p>
    <w:p w14:paraId="73039E10" w14:textId="77777777" w:rsidR="00DC4C02" w:rsidRPr="00E96575" w:rsidRDefault="00DC4C02" w:rsidP="00DC4C02">
      <w:pPr>
        <w:spacing w:after="0" w:line="240" w:lineRule="auto"/>
        <w:rPr>
          <w:rFonts w:ascii="Arial Narrow" w:hAnsi="Arial Narrow"/>
          <w:sz w:val="24"/>
          <w:szCs w:val="24"/>
        </w:rPr>
      </w:pPr>
    </w:p>
    <w:p w14:paraId="4069CEED" w14:textId="629404BF" w:rsidR="00DC4C02" w:rsidRPr="00DC4C02" w:rsidRDefault="0026424E" w:rsidP="00DC4C02">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Reports</w:t>
      </w:r>
    </w:p>
    <w:p w14:paraId="05B8A21E" w14:textId="4609C7CB" w:rsidR="00E96575" w:rsidRPr="00E96575" w:rsidRDefault="00836E65" w:rsidP="00DC4C02">
      <w:pPr>
        <w:spacing w:after="0" w:line="240" w:lineRule="auto"/>
        <w:rPr>
          <w:rFonts w:ascii="Arial Narrow" w:hAnsi="Arial Narrow"/>
          <w:b/>
          <w:sz w:val="24"/>
          <w:szCs w:val="24"/>
        </w:rPr>
      </w:pPr>
      <w:r>
        <w:rPr>
          <w:rFonts w:ascii="Arial Narrow" w:hAnsi="Arial Narrow"/>
          <w:b/>
          <w:sz w:val="24"/>
          <w:szCs w:val="24"/>
        </w:rPr>
        <w:t>Membership</w:t>
      </w:r>
      <w:r w:rsidR="00E96575" w:rsidRPr="00E96575">
        <w:rPr>
          <w:rFonts w:ascii="Arial Narrow" w:hAnsi="Arial Narrow"/>
          <w:b/>
          <w:sz w:val="24"/>
          <w:szCs w:val="24"/>
        </w:rPr>
        <w:t>:</w:t>
      </w:r>
    </w:p>
    <w:p w14:paraId="27FFFB70" w14:textId="5381DD9B" w:rsidR="00EE4FE9" w:rsidRDefault="00836E65" w:rsidP="00DC4C0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Should MLA offer a discount for recruiting a new member?  Everyone felt that this would be a good idea so long as the mechanics of providing the discount in MLA’s membership system is not onerous.  We want to be sure it is easy for the</w:t>
      </w:r>
      <w:r w:rsidR="00DC4C02">
        <w:rPr>
          <w:rFonts w:ascii="Arial Narrow" w:hAnsi="Arial Narrow"/>
          <w:sz w:val="24"/>
          <w:szCs w:val="24"/>
        </w:rPr>
        <w:t xml:space="preserve"> new member to be able to</w:t>
      </w:r>
      <w:r>
        <w:rPr>
          <w:rFonts w:ascii="Arial Narrow" w:hAnsi="Arial Narrow"/>
          <w:sz w:val="24"/>
          <w:szCs w:val="24"/>
        </w:rPr>
        <w:t xml:space="preserve"> identify the existing/</w:t>
      </w:r>
      <w:r w:rsidR="00DC4C02">
        <w:rPr>
          <w:rFonts w:ascii="Arial Narrow" w:hAnsi="Arial Narrow"/>
          <w:sz w:val="24"/>
          <w:szCs w:val="24"/>
        </w:rPr>
        <w:t>referring member and for the existing member to get the discount.</w:t>
      </w:r>
    </w:p>
    <w:p w14:paraId="4CBFE1F7" w14:textId="38B4324B" w:rsidR="00836E65" w:rsidRDefault="00836E65" w:rsidP="00DC4C0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The definition of a new member should be someone new or someone with a long-time lapsed membership (like 6-10 years).</w:t>
      </w:r>
    </w:p>
    <w:p w14:paraId="49794292" w14:textId="77777777" w:rsidR="00836E65" w:rsidRDefault="00836E65" w:rsidP="00DC4C02">
      <w:pPr>
        <w:spacing w:after="0" w:line="240" w:lineRule="auto"/>
        <w:ind w:left="360"/>
        <w:rPr>
          <w:rFonts w:ascii="Arial Narrow" w:hAnsi="Arial Narrow"/>
          <w:sz w:val="24"/>
          <w:szCs w:val="24"/>
        </w:rPr>
      </w:pPr>
    </w:p>
    <w:p w14:paraId="3A71C963" w14:textId="7105C6F7" w:rsidR="00836E65" w:rsidRPr="00DC4C02" w:rsidRDefault="00836E65" w:rsidP="00DC4C02">
      <w:pPr>
        <w:spacing w:after="0" w:line="240" w:lineRule="auto"/>
        <w:ind w:left="360"/>
        <w:rPr>
          <w:rFonts w:ascii="Arial Narrow" w:hAnsi="Arial Narrow"/>
          <w:b/>
          <w:sz w:val="24"/>
          <w:szCs w:val="24"/>
        </w:rPr>
      </w:pPr>
      <w:r w:rsidRPr="00DC4C02">
        <w:rPr>
          <w:rFonts w:ascii="Arial Narrow" w:hAnsi="Arial Narrow"/>
          <w:b/>
          <w:sz w:val="24"/>
          <w:szCs w:val="24"/>
        </w:rPr>
        <w:t xml:space="preserve">MOTION: If a current member refers a new member or is able to get someone whose membership has lapsed for more than 5 years to rejoin, MLA will give a $10 discount on membership fee to </w:t>
      </w:r>
      <w:r w:rsidR="00DC4C02" w:rsidRPr="00DC4C02">
        <w:rPr>
          <w:rFonts w:ascii="Arial Narrow" w:hAnsi="Arial Narrow"/>
          <w:b/>
          <w:sz w:val="24"/>
          <w:szCs w:val="24"/>
        </w:rPr>
        <w:t>the current member provided that the process is simple enough for MLA staff to implement.</w:t>
      </w:r>
    </w:p>
    <w:p w14:paraId="05AEF6E2" w14:textId="4253D703" w:rsidR="00DC4C02" w:rsidRPr="00DC4C02" w:rsidRDefault="00DC4C02" w:rsidP="00DC4C02">
      <w:pPr>
        <w:spacing w:after="0" w:line="240" w:lineRule="auto"/>
        <w:ind w:left="360"/>
        <w:rPr>
          <w:rFonts w:ascii="Arial Narrow" w:hAnsi="Arial Narrow"/>
          <w:b/>
          <w:sz w:val="24"/>
          <w:szCs w:val="24"/>
        </w:rPr>
      </w:pPr>
      <w:proofErr w:type="spellStart"/>
      <w:r w:rsidRPr="00DC4C02">
        <w:rPr>
          <w:rFonts w:ascii="Arial Narrow" w:hAnsi="Arial Narrow"/>
          <w:b/>
          <w:sz w:val="24"/>
          <w:szCs w:val="24"/>
        </w:rPr>
        <w:t>Nanci</w:t>
      </w:r>
      <w:proofErr w:type="spellEnd"/>
      <w:r w:rsidRPr="00DC4C02">
        <w:rPr>
          <w:rFonts w:ascii="Arial Narrow" w:hAnsi="Arial Narrow"/>
          <w:b/>
          <w:sz w:val="24"/>
          <w:szCs w:val="24"/>
        </w:rPr>
        <w:t xml:space="preserve"> </w:t>
      </w:r>
      <w:proofErr w:type="spellStart"/>
      <w:r w:rsidRPr="00DC4C02">
        <w:rPr>
          <w:rFonts w:ascii="Arial Narrow" w:hAnsi="Arial Narrow"/>
          <w:b/>
          <w:sz w:val="24"/>
          <w:szCs w:val="24"/>
        </w:rPr>
        <w:t>Milone</w:t>
      </w:r>
      <w:proofErr w:type="spellEnd"/>
      <w:r w:rsidRPr="00DC4C02">
        <w:rPr>
          <w:rFonts w:ascii="Arial Narrow" w:hAnsi="Arial Narrow"/>
          <w:b/>
          <w:sz w:val="24"/>
          <w:szCs w:val="24"/>
        </w:rPr>
        <w:t>-Hill moved.  Krista MacLeod seconded.  All approved.</w:t>
      </w:r>
    </w:p>
    <w:p w14:paraId="005F2635" w14:textId="256C6096" w:rsidR="00EE4FE9" w:rsidRDefault="00EE4FE9" w:rsidP="00DC4C02">
      <w:pPr>
        <w:spacing w:after="0" w:line="240" w:lineRule="auto"/>
        <w:rPr>
          <w:rFonts w:ascii="Arial Narrow" w:hAnsi="Arial Narrow"/>
          <w:b/>
          <w:sz w:val="24"/>
          <w:szCs w:val="24"/>
        </w:rPr>
      </w:pPr>
    </w:p>
    <w:p w14:paraId="5D49707B" w14:textId="50707F60" w:rsidR="00E96575" w:rsidRPr="00826918" w:rsidRDefault="00DC4C02" w:rsidP="00DC4C02">
      <w:pPr>
        <w:spacing w:after="0" w:line="240" w:lineRule="auto"/>
        <w:rPr>
          <w:rFonts w:ascii="Arial Narrow" w:hAnsi="Arial Narrow"/>
          <w:b/>
          <w:sz w:val="24"/>
          <w:szCs w:val="24"/>
        </w:rPr>
      </w:pPr>
      <w:r>
        <w:rPr>
          <w:rFonts w:ascii="Arial Narrow" w:hAnsi="Arial Narrow"/>
          <w:b/>
          <w:sz w:val="24"/>
          <w:szCs w:val="24"/>
        </w:rPr>
        <w:t>PR</w:t>
      </w:r>
      <w:r w:rsidR="00E96575" w:rsidRPr="00826918">
        <w:rPr>
          <w:rFonts w:ascii="Arial Narrow" w:hAnsi="Arial Narrow"/>
          <w:b/>
          <w:sz w:val="24"/>
          <w:szCs w:val="24"/>
        </w:rPr>
        <w:t>:</w:t>
      </w:r>
    </w:p>
    <w:p w14:paraId="7D961256" w14:textId="3E4363CE" w:rsidR="00826918" w:rsidRDefault="00DC4C02" w:rsidP="00DC4C02">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 xml:space="preserve">The committee has identified two people for the Hall of Fame award: Carolyn Noah and </w:t>
      </w:r>
      <w:proofErr w:type="spellStart"/>
      <w:r>
        <w:rPr>
          <w:rFonts w:ascii="Arial Narrow" w:hAnsi="Arial Narrow"/>
          <w:sz w:val="24"/>
          <w:szCs w:val="24"/>
        </w:rPr>
        <w:t>Nanci</w:t>
      </w:r>
      <w:proofErr w:type="spellEnd"/>
      <w:r>
        <w:rPr>
          <w:rFonts w:ascii="Arial Narrow" w:hAnsi="Arial Narrow"/>
          <w:sz w:val="24"/>
          <w:szCs w:val="24"/>
        </w:rPr>
        <w:t xml:space="preserve"> </w:t>
      </w:r>
      <w:proofErr w:type="spellStart"/>
      <w:r>
        <w:rPr>
          <w:rFonts w:ascii="Arial Narrow" w:hAnsi="Arial Narrow"/>
          <w:sz w:val="24"/>
          <w:szCs w:val="24"/>
        </w:rPr>
        <w:t>Milone</w:t>
      </w:r>
      <w:proofErr w:type="spellEnd"/>
      <w:r>
        <w:rPr>
          <w:rFonts w:ascii="Arial Narrow" w:hAnsi="Arial Narrow"/>
          <w:sz w:val="24"/>
          <w:szCs w:val="24"/>
        </w:rPr>
        <w:t>-Hill.</w:t>
      </w:r>
    </w:p>
    <w:p w14:paraId="47911110" w14:textId="77BEA0B0" w:rsidR="00DA1361" w:rsidRDefault="00DA1361" w:rsidP="00DA136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lastRenderedPageBreak/>
        <w:t>Trying to figure out how to place ads in the newsletter for a more effective layout.  In the future we may need to rethink the promise of a newsletter ad in exchange for sponsorship and place some restrictions on the size of the logos provided for the ad and maybe not allow sponsors to write their own ad content.</w:t>
      </w:r>
    </w:p>
    <w:p w14:paraId="67276F81" w14:textId="795AFD1E" w:rsidR="00DA1361" w:rsidRDefault="00DA1361" w:rsidP="00DA136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The next newsletter needs to publish 6-8 weeks prior to conference.</w:t>
      </w:r>
    </w:p>
    <w:p w14:paraId="32AD54FF" w14:textId="15C3A204" w:rsidR="00DA1361" w:rsidRDefault="00DA1361" w:rsidP="00DA136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We are in need of a member spotlight for the next newsletter.  The deadline is March 15.  Krista MacLeod volunteered to be the member in the spotlight.</w:t>
      </w:r>
    </w:p>
    <w:p w14:paraId="0D2B3D43" w14:textId="385FA2B2" w:rsidR="00DA1361" w:rsidRDefault="00DA1361" w:rsidP="00DA136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PR committee will work with the Membership Committee to develop a policy on what outside organizations and events MLA will co-sponsor.</w:t>
      </w:r>
    </w:p>
    <w:p w14:paraId="47F16692" w14:textId="77777777" w:rsidR="00DA1361" w:rsidRPr="00DA1361" w:rsidRDefault="00DA1361" w:rsidP="00DA1361">
      <w:pPr>
        <w:spacing w:after="0" w:line="240" w:lineRule="auto"/>
        <w:rPr>
          <w:rFonts w:ascii="Arial Narrow" w:hAnsi="Arial Narrow"/>
          <w:sz w:val="24"/>
          <w:szCs w:val="24"/>
        </w:rPr>
      </w:pPr>
    </w:p>
    <w:p w14:paraId="7ECABA71" w14:textId="7E915FAE" w:rsidR="00DC4C02" w:rsidRPr="00DC4C02" w:rsidRDefault="00DC4C02" w:rsidP="00DC4C02">
      <w:pPr>
        <w:spacing w:after="0" w:line="240" w:lineRule="auto"/>
        <w:rPr>
          <w:rFonts w:ascii="Arial Narrow" w:hAnsi="Arial Narrow"/>
          <w:b/>
          <w:sz w:val="24"/>
          <w:szCs w:val="24"/>
        </w:rPr>
      </w:pPr>
      <w:r w:rsidRPr="00DC4C02">
        <w:rPr>
          <w:rFonts w:ascii="Arial Narrow" w:hAnsi="Arial Narrow"/>
          <w:b/>
          <w:sz w:val="24"/>
          <w:szCs w:val="24"/>
        </w:rPr>
        <w:t>Nora Blake seconded the PR Committee’s motion</w:t>
      </w:r>
      <w:r w:rsidR="00DA1361">
        <w:rPr>
          <w:rFonts w:ascii="Arial Narrow" w:hAnsi="Arial Narrow"/>
          <w:b/>
          <w:sz w:val="24"/>
          <w:szCs w:val="24"/>
        </w:rPr>
        <w:t xml:space="preserve"> to accept the</w:t>
      </w:r>
      <w:r w:rsidRPr="00DC4C02">
        <w:rPr>
          <w:rFonts w:ascii="Arial Narrow" w:hAnsi="Arial Narrow"/>
          <w:b/>
          <w:sz w:val="24"/>
          <w:szCs w:val="24"/>
        </w:rPr>
        <w:t xml:space="preserve"> two candidates for the</w:t>
      </w:r>
      <w:r w:rsidR="00DA1361">
        <w:rPr>
          <w:rFonts w:ascii="Arial Narrow" w:hAnsi="Arial Narrow"/>
          <w:b/>
          <w:sz w:val="24"/>
          <w:szCs w:val="24"/>
        </w:rPr>
        <w:t xml:space="preserve"> Hall of Fame A</w:t>
      </w:r>
      <w:r w:rsidRPr="00DC4C02">
        <w:rPr>
          <w:rFonts w:ascii="Arial Narrow" w:hAnsi="Arial Narrow"/>
          <w:b/>
          <w:sz w:val="24"/>
          <w:szCs w:val="24"/>
        </w:rPr>
        <w:t>ward.  All approved.</w:t>
      </w:r>
    </w:p>
    <w:p w14:paraId="30DCBD34" w14:textId="77777777" w:rsidR="00DC4C02" w:rsidRDefault="00DC4C02" w:rsidP="00DC4C02">
      <w:pPr>
        <w:spacing w:after="0" w:line="240" w:lineRule="auto"/>
        <w:rPr>
          <w:rFonts w:ascii="Arial Narrow" w:hAnsi="Arial Narrow"/>
          <w:sz w:val="24"/>
          <w:szCs w:val="24"/>
        </w:rPr>
      </w:pPr>
    </w:p>
    <w:p w14:paraId="54048F80" w14:textId="114518B3" w:rsidR="00813F7A" w:rsidRPr="00826918" w:rsidRDefault="00DC4C02" w:rsidP="00DC4C02">
      <w:pPr>
        <w:spacing w:after="0" w:line="240" w:lineRule="auto"/>
        <w:rPr>
          <w:rFonts w:ascii="Arial Narrow" w:hAnsi="Arial Narrow"/>
          <w:b/>
          <w:sz w:val="24"/>
          <w:szCs w:val="24"/>
        </w:rPr>
      </w:pPr>
      <w:proofErr w:type="spellStart"/>
      <w:r>
        <w:rPr>
          <w:rFonts w:ascii="Arial Narrow" w:hAnsi="Arial Narrow"/>
          <w:b/>
          <w:sz w:val="24"/>
          <w:szCs w:val="24"/>
        </w:rPr>
        <w:t>ByLaws</w:t>
      </w:r>
      <w:proofErr w:type="spellEnd"/>
      <w:r>
        <w:rPr>
          <w:rFonts w:ascii="Arial Narrow" w:hAnsi="Arial Narrow"/>
          <w:b/>
          <w:sz w:val="24"/>
          <w:szCs w:val="24"/>
        </w:rPr>
        <w:t xml:space="preserve"> Committee</w:t>
      </w:r>
      <w:r w:rsidR="00813F7A" w:rsidRPr="00826918">
        <w:rPr>
          <w:rFonts w:ascii="Arial Narrow" w:hAnsi="Arial Narrow"/>
          <w:b/>
          <w:sz w:val="24"/>
          <w:szCs w:val="24"/>
        </w:rPr>
        <w:t>:</w:t>
      </w:r>
    </w:p>
    <w:p w14:paraId="7DB68C87" w14:textId="08BAD353" w:rsidR="00813F7A" w:rsidRDefault="00DC4C02" w:rsidP="00DC4C02">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 xml:space="preserve">William </w:t>
      </w:r>
      <w:proofErr w:type="spellStart"/>
      <w:r>
        <w:rPr>
          <w:rFonts w:ascii="Arial Narrow" w:hAnsi="Arial Narrow"/>
          <w:sz w:val="24"/>
          <w:szCs w:val="24"/>
        </w:rPr>
        <w:t>Adamczyk</w:t>
      </w:r>
      <w:proofErr w:type="spellEnd"/>
      <w:r>
        <w:rPr>
          <w:rFonts w:ascii="Arial Narrow" w:hAnsi="Arial Narrow"/>
          <w:sz w:val="24"/>
          <w:szCs w:val="24"/>
        </w:rPr>
        <w:t xml:space="preserve"> presented the suggested changes to the bylaws that were prepared by Ellen </w:t>
      </w:r>
      <w:proofErr w:type="spellStart"/>
      <w:r>
        <w:rPr>
          <w:rFonts w:ascii="Arial Narrow" w:hAnsi="Arial Narrow"/>
          <w:sz w:val="24"/>
          <w:szCs w:val="24"/>
        </w:rPr>
        <w:t>Rainville</w:t>
      </w:r>
      <w:proofErr w:type="spellEnd"/>
      <w:r>
        <w:rPr>
          <w:rFonts w:ascii="Arial Narrow" w:hAnsi="Arial Narrow"/>
          <w:sz w:val="24"/>
          <w:szCs w:val="24"/>
        </w:rPr>
        <w:t>.  Ellen could not attend the meeting to present the changes herself.</w:t>
      </w:r>
    </w:p>
    <w:p w14:paraId="0249D26D" w14:textId="52FE4A84" w:rsidR="00DC4C02" w:rsidRDefault="00DC4C02" w:rsidP="00DC4C02">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The group discussed the suggestions.</w:t>
      </w:r>
    </w:p>
    <w:p w14:paraId="1AD4F6E7" w14:textId="5C5DC043" w:rsidR="00DC4C02" w:rsidRPr="00DC4C02" w:rsidRDefault="00DC4C02" w:rsidP="00DC4C02">
      <w:pPr>
        <w:spacing w:after="0" w:line="240" w:lineRule="auto"/>
        <w:ind w:left="360"/>
        <w:jc w:val="both"/>
        <w:rPr>
          <w:rFonts w:ascii="Arial Narrow" w:hAnsi="Arial Narrow"/>
          <w:b/>
          <w:sz w:val="24"/>
          <w:szCs w:val="24"/>
        </w:rPr>
      </w:pPr>
      <w:r w:rsidRPr="00DC4C02">
        <w:rPr>
          <w:rFonts w:ascii="Arial Narrow" w:hAnsi="Arial Narrow"/>
          <w:b/>
          <w:sz w:val="24"/>
          <w:szCs w:val="24"/>
        </w:rPr>
        <w:t>Jocelyn Tavares moved to approve the suggested changes to the bylaws.  Esme Green seconded.  All Approved.</w:t>
      </w:r>
    </w:p>
    <w:p w14:paraId="5F3A1778" w14:textId="77777777" w:rsidR="007E0CA7" w:rsidRDefault="007E0CA7" w:rsidP="00DC4C02">
      <w:pPr>
        <w:spacing w:after="0" w:line="240" w:lineRule="auto"/>
        <w:rPr>
          <w:rFonts w:ascii="Arial Narrow" w:hAnsi="Arial Narrow"/>
          <w:sz w:val="24"/>
          <w:szCs w:val="24"/>
        </w:rPr>
      </w:pPr>
    </w:p>
    <w:p w14:paraId="52A33D52" w14:textId="4EF7B24D" w:rsidR="007E0CA7" w:rsidRPr="00826918" w:rsidRDefault="00DA1361" w:rsidP="00DC4C02">
      <w:pPr>
        <w:spacing w:after="0" w:line="240" w:lineRule="auto"/>
        <w:rPr>
          <w:rFonts w:ascii="Arial Narrow" w:hAnsi="Arial Narrow"/>
          <w:b/>
          <w:sz w:val="24"/>
          <w:szCs w:val="24"/>
        </w:rPr>
      </w:pPr>
      <w:r>
        <w:rPr>
          <w:rFonts w:ascii="Arial Narrow" w:hAnsi="Arial Narrow"/>
          <w:b/>
          <w:sz w:val="24"/>
          <w:szCs w:val="24"/>
        </w:rPr>
        <w:t>Legislative</w:t>
      </w:r>
      <w:r w:rsidR="007E0CA7" w:rsidRPr="00826918">
        <w:rPr>
          <w:rFonts w:ascii="Arial Narrow" w:hAnsi="Arial Narrow"/>
          <w:b/>
          <w:sz w:val="24"/>
          <w:szCs w:val="24"/>
        </w:rPr>
        <w:t>:</w:t>
      </w:r>
    </w:p>
    <w:p w14:paraId="47F6C8A5" w14:textId="7E82A119" w:rsidR="007E0CA7" w:rsidRDefault="00DA1361" w:rsidP="00DC4C02">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Senator Eric Lesser is the new co-chair of the library caucus and wants to be active during Library Legislative Day.</w:t>
      </w:r>
    </w:p>
    <w:p w14:paraId="746B2CB2" w14:textId="427876C2" w:rsidR="00DA1361" w:rsidRPr="007E0CA7" w:rsidRDefault="00DA1361" w:rsidP="00DC4C02">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Registration for Library Legislative Day is going well.</w:t>
      </w:r>
    </w:p>
    <w:p w14:paraId="617C35C9" w14:textId="77777777" w:rsidR="00813F7A" w:rsidRPr="00813F7A" w:rsidRDefault="00813F7A" w:rsidP="00DC4C02">
      <w:pPr>
        <w:spacing w:after="0" w:line="240" w:lineRule="auto"/>
        <w:rPr>
          <w:rFonts w:ascii="Arial Narrow" w:hAnsi="Arial Narrow"/>
          <w:sz w:val="24"/>
          <w:szCs w:val="24"/>
        </w:rPr>
      </w:pPr>
    </w:p>
    <w:p w14:paraId="752843AC" w14:textId="0A74C55C" w:rsidR="00826918" w:rsidRPr="00826918" w:rsidRDefault="00DA1361" w:rsidP="00DC4C02">
      <w:pPr>
        <w:spacing w:after="0" w:line="240" w:lineRule="auto"/>
        <w:rPr>
          <w:rFonts w:ascii="Arial Narrow" w:hAnsi="Arial Narrow"/>
          <w:b/>
          <w:sz w:val="24"/>
          <w:szCs w:val="24"/>
        </w:rPr>
      </w:pPr>
      <w:r>
        <w:rPr>
          <w:rFonts w:ascii="Arial Narrow" w:hAnsi="Arial Narrow"/>
          <w:b/>
          <w:sz w:val="24"/>
          <w:szCs w:val="24"/>
        </w:rPr>
        <w:t>Intellectual Freedom and Social Responsibilities</w:t>
      </w:r>
      <w:r w:rsidR="00826918" w:rsidRPr="00826918">
        <w:rPr>
          <w:rFonts w:ascii="Arial Narrow" w:hAnsi="Arial Narrow"/>
          <w:b/>
          <w:sz w:val="24"/>
          <w:szCs w:val="24"/>
        </w:rPr>
        <w:t>:</w:t>
      </w:r>
    </w:p>
    <w:p w14:paraId="24B90DA7" w14:textId="74406992" w:rsidR="00826918" w:rsidRDefault="00DA1361" w:rsidP="00DC4C02">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Thi</w:t>
      </w:r>
      <w:r w:rsidR="00BD0788">
        <w:rPr>
          <w:rFonts w:ascii="Arial Narrow" w:hAnsi="Arial Narrow"/>
          <w:sz w:val="24"/>
          <w:szCs w:val="24"/>
        </w:rPr>
        <w:t>nking about doing another stand</w:t>
      </w:r>
      <w:r>
        <w:rPr>
          <w:rFonts w:ascii="Arial Narrow" w:hAnsi="Arial Narrow"/>
          <w:sz w:val="24"/>
          <w:szCs w:val="24"/>
        </w:rPr>
        <w:t>alone conference.</w:t>
      </w:r>
    </w:p>
    <w:p w14:paraId="6A4D965C" w14:textId="77777777" w:rsidR="007E0CA7" w:rsidRPr="007E0CA7" w:rsidRDefault="007E0CA7" w:rsidP="00DC4C02">
      <w:pPr>
        <w:spacing w:after="0" w:line="240" w:lineRule="auto"/>
        <w:rPr>
          <w:rFonts w:ascii="Arial Narrow" w:hAnsi="Arial Narrow"/>
          <w:sz w:val="24"/>
          <w:szCs w:val="24"/>
        </w:rPr>
      </w:pPr>
    </w:p>
    <w:p w14:paraId="3D8E2755" w14:textId="18549F34" w:rsidR="007E0CA7" w:rsidRPr="00826918" w:rsidRDefault="00DA1361" w:rsidP="00DC4C02">
      <w:pPr>
        <w:spacing w:after="0" w:line="240" w:lineRule="auto"/>
        <w:rPr>
          <w:rFonts w:ascii="Arial Narrow" w:hAnsi="Arial Narrow"/>
          <w:b/>
          <w:sz w:val="24"/>
          <w:szCs w:val="24"/>
        </w:rPr>
      </w:pPr>
      <w:r>
        <w:rPr>
          <w:rFonts w:ascii="Arial Narrow" w:hAnsi="Arial Narrow"/>
          <w:b/>
          <w:sz w:val="24"/>
          <w:szCs w:val="24"/>
        </w:rPr>
        <w:t>RUSS</w:t>
      </w:r>
      <w:r w:rsidR="007E0CA7" w:rsidRPr="00826918">
        <w:rPr>
          <w:rFonts w:ascii="Arial Narrow" w:hAnsi="Arial Narrow"/>
          <w:b/>
          <w:sz w:val="24"/>
          <w:szCs w:val="24"/>
        </w:rPr>
        <w:t>:</w:t>
      </w:r>
    </w:p>
    <w:p w14:paraId="2D4E9A56" w14:textId="3FE7C902" w:rsidR="003C677E" w:rsidRDefault="00DA1361" w:rsidP="00DC4C02">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Planning a standalone event for FY2019.</w:t>
      </w:r>
    </w:p>
    <w:p w14:paraId="3B839049" w14:textId="4686D919" w:rsidR="007E0CA7" w:rsidRPr="00DA1361" w:rsidRDefault="00DA1361" w:rsidP="00DC4C02">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Working on several programs for this year’s annual conference</w:t>
      </w:r>
    </w:p>
    <w:p w14:paraId="41431F74" w14:textId="77777777" w:rsidR="00826918" w:rsidRDefault="00826918" w:rsidP="00DC4C02">
      <w:pPr>
        <w:spacing w:after="0" w:line="240" w:lineRule="auto"/>
        <w:rPr>
          <w:rFonts w:ascii="Arial Narrow" w:hAnsi="Arial Narrow"/>
          <w:sz w:val="24"/>
          <w:szCs w:val="24"/>
        </w:rPr>
      </w:pPr>
    </w:p>
    <w:p w14:paraId="471A844D" w14:textId="59F45146" w:rsidR="00826918" w:rsidRPr="00826918" w:rsidRDefault="00DA1361" w:rsidP="00DC4C02">
      <w:pPr>
        <w:spacing w:after="0" w:line="240" w:lineRule="auto"/>
        <w:rPr>
          <w:rFonts w:ascii="Arial Narrow" w:hAnsi="Arial Narrow"/>
          <w:b/>
          <w:sz w:val="24"/>
          <w:szCs w:val="24"/>
        </w:rPr>
      </w:pPr>
      <w:r>
        <w:rPr>
          <w:rFonts w:ascii="Arial Narrow" w:hAnsi="Arial Narrow"/>
          <w:b/>
          <w:sz w:val="24"/>
          <w:szCs w:val="24"/>
        </w:rPr>
        <w:t>YSS</w:t>
      </w:r>
      <w:r w:rsidR="00826918" w:rsidRPr="00826918">
        <w:rPr>
          <w:rFonts w:ascii="Arial Narrow" w:hAnsi="Arial Narrow"/>
          <w:b/>
          <w:sz w:val="24"/>
          <w:szCs w:val="24"/>
        </w:rPr>
        <w:t>:</w:t>
      </w:r>
    </w:p>
    <w:p w14:paraId="43F10CE6" w14:textId="16EAAE60" w:rsidR="00DA297C" w:rsidRDefault="00DA1361" w:rsidP="00DC4C0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Finalized venue for retreat.</w:t>
      </w:r>
    </w:p>
    <w:p w14:paraId="441D459B" w14:textId="3E62BAF2" w:rsidR="00F64782" w:rsidRPr="00DA1361" w:rsidRDefault="00DA1361" w:rsidP="00DC4C0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MLS has reached out to see if YSS would like to have more connection to MLS and MSLA.</w:t>
      </w:r>
    </w:p>
    <w:p w14:paraId="33FF1355" w14:textId="77777777" w:rsidR="005363E6" w:rsidRDefault="005363E6" w:rsidP="00DC4C02">
      <w:pPr>
        <w:spacing w:after="0" w:line="240" w:lineRule="auto"/>
        <w:rPr>
          <w:rFonts w:ascii="Arial Narrow" w:hAnsi="Arial Narrow"/>
          <w:b/>
          <w:sz w:val="24"/>
          <w:szCs w:val="24"/>
        </w:rPr>
      </w:pPr>
    </w:p>
    <w:p w14:paraId="3204139E" w14:textId="120AB6E6" w:rsidR="00826918" w:rsidRPr="00DA297C" w:rsidRDefault="00DA1361" w:rsidP="00DC4C02">
      <w:pPr>
        <w:spacing w:after="0" w:line="240" w:lineRule="auto"/>
        <w:rPr>
          <w:rFonts w:ascii="Arial Narrow" w:hAnsi="Arial Narrow"/>
          <w:b/>
          <w:sz w:val="24"/>
          <w:szCs w:val="24"/>
        </w:rPr>
      </w:pPr>
      <w:r>
        <w:rPr>
          <w:rFonts w:ascii="Arial Narrow" w:hAnsi="Arial Narrow"/>
          <w:b/>
          <w:sz w:val="24"/>
          <w:szCs w:val="24"/>
        </w:rPr>
        <w:t>MBLC</w:t>
      </w:r>
      <w:r w:rsidR="00826918" w:rsidRPr="00DA297C">
        <w:rPr>
          <w:rFonts w:ascii="Arial Narrow" w:hAnsi="Arial Narrow"/>
          <w:b/>
          <w:sz w:val="24"/>
          <w:szCs w:val="24"/>
        </w:rPr>
        <w:t>:</w:t>
      </w:r>
    </w:p>
    <w:p w14:paraId="6FD855E4" w14:textId="4BF7FD7D" w:rsidR="00826918" w:rsidRDefault="00DA1361" w:rsidP="00DC4C02">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 xml:space="preserve">The Governor’s budget came out on January 24 and included 1% increases for the Administrative line, State Aid and the Regional Library/BPL.  Networks and Technology got </w:t>
      </w:r>
      <w:proofErr w:type="gramStart"/>
      <w:r>
        <w:rPr>
          <w:rFonts w:ascii="Arial Narrow" w:hAnsi="Arial Narrow"/>
          <w:sz w:val="24"/>
          <w:szCs w:val="24"/>
        </w:rPr>
        <w:t>an</w:t>
      </w:r>
      <w:proofErr w:type="gramEnd"/>
      <w:r>
        <w:rPr>
          <w:rFonts w:ascii="Arial Narrow" w:hAnsi="Arial Narrow"/>
          <w:sz w:val="24"/>
          <w:szCs w:val="24"/>
        </w:rPr>
        <w:t xml:space="preserve"> 0.8% increase</w:t>
      </w:r>
      <w:r w:rsidR="00825F47">
        <w:rPr>
          <w:rFonts w:ascii="Arial Narrow" w:hAnsi="Arial Narrow"/>
          <w:sz w:val="24"/>
          <w:szCs w:val="24"/>
        </w:rPr>
        <w:t>.  Center for the Book and Talk</w:t>
      </w:r>
      <w:r w:rsidR="00BD0788">
        <w:rPr>
          <w:rFonts w:ascii="Arial Narrow" w:hAnsi="Arial Narrow"/>
          <w:sz w:val="24"/>
          <w:szCs w:val="24"/>
        </w:rPr>
        <w:t>ing</w:t>
      </w:r>
      <w:r w:rsidR="00825F47">
        <w:rPr>
          <w:rFonts w:ascii="Arial Narrow" w:hAnsi="Arial Narrow"/>
          <w:sz w:val="24"/>
          <w:szCs w:val="24"/>
        </w:rPr>
        <w:t xml:space="preserve"> Book lines did not receive an increase.</w:t>
      </w:r>
    </w:p>
    <w:p w14:paraId="451DDF53" w14:textId="1E7BCCCF" w:rsidR="00825F47" w:rsidRDefault="00825F47" w:rsidP="00DC4C02">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MBLC will be testifying about their budget line on March 13 to the joint Ways and Means Committee meeting at Everett High School.</w:t>
      </w:r>
    </w:p>
    <w:p w14:paraId="0E6CEFBA" w14:textId="359AFB91" w:rsidR="00825F47" w:rsidRDefault="00825F47" w:rsidP="00DC4C02">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James met with the Legislative Director of the Mass. Municipal Association (MMA) to explore having MMA list budget lines as one of their priorities.  MMA said that they need to be pushed by their own members (Town Mangers and Mayors) to have libraries added as a priority for funding.</w:t>
      </w:r>
    </w:p>
    <w:p w14:paraId="15B1C88A" w14:textId="2F3F550C" w:rsidR="00825F47" w:rsidRDefault="00825F47" w:rsidP="00DC4C02">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James will be meeting with Senator Rosenberg to discuss hub libraries concept for construction grants.</w:t>
      </w:r>
    </w:p>
    <w:p w14:paraId="2BAE74C5" w14:textId="3A8AE0E2" w:rsidR="00825F47" w:rsidRDefault="00825F47" w:rsidP="00DC4C02">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lastRenderedPageBreak/>
        <w:t>Federal funding is possibly going to be level-funded or get just a small increase.</w:t>
      </w:r>
    </w:p>
    <w:p w14:paraId="7CE20C53" w14:textId="333C4A7C" w:rsidR="00825F47" w:rsidRDefault="00825F47" w:rsidP="00DC4C02">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State Aid – all municipalities who applied got state aid awards.  22 communities needed a MAR waiver.</w:t>
      </w:r>
    </w:p>
    <w:p w14:paraId="2B023B9C" w14:textId="21E6B15E" w:rsidR="00825F47" w:rsidRDefault="00825F47" w:rsidP="00DC4C02">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PJ drive is underway.  MBLC staff are doing several PR events for this with Mrs. Baker.</w:t>
      </w:r>
    </w:p>
    <w:p w14:paraId="2A2F17AD" w14:textId="77F226BD" w:rsidR="00825F47" w:rsidRDefault="00825F47" w:rsidP="00DC4C02">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 xml:space="preserve">Robert </w:t>
      </w:r>
      <w:proofErr w:type="spellStart"/>
      <w:r>
        <w:rPr>
          <w:rFonts w:ascii="Arial Narrow" w:hAnsi="Arial Narrow"/>
          <w:sz w:val="24"/>
          <w:szCs w:val="24"/>
        </w:rPr>
        <w:t>Favini</w:t>
      </w:r>
      <w:proofErr w:type="spellEnd"/>
      <w:r>
        <w:rPr>
          <w:rFonts w:ascii="Arial Narrow" w:hAnsi="Arial Narrow"/>
          <w:sz w:val="24"/>
          <w:szCs w:val="24"/>
        </w:rPr>
        <w:t xml:space="preserve"> will be taking over Ruth </w:t>
      </w:r>
      <w:proofErr w:type="spellStart"/>
      <w:r>
        <w:rPr>
          <w:rFonts w:ascii="Arial Narrow" w:hAnsi="Arial Narrow"/>
          <w:sz w:val="24"/>
          <w:szCs w:val="24"/>
        </w:rPr>
        <w:t>Urell’s</w:t>
      </w:r>
      <w:proofErr w:type="spellEnd"/>
      <w:r>
        <w:rPr>
          <w:rFonts w:ascii="Arial Narrow" w:hAnsi="Arial Narrow"/>
          <w:sz w:val="24"/>
          <w:szCs w:val="24"/>
        </w:rPr>
        <w:t xml:space="preserve"> job at the MBLC.</w:t>
      </w:r>
    </w:p>
    <w:p w14:paraId="1FC50E48" w14:textId="03C47C01" w:rsidR="00825F47" w:rsidRPr="00DA297C" w:rsidRDefault="00825F47" w:rsidP="00DC4C02">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National Library Legislative Day is May 7-8</w:t>
      </w:r>
      <w:r w:rsidR="00BD0788">
        <w:rPr>
          <w:rFonts w:ascii="Arial Narrow" w:hAnsi="Arial Narrow"/>
          <w:sz w:val="24"/>
          <w:szCs w:val="24"/>
        </w:rPr>
        <w:t>.</w:t>
      </w:r>
      <w:bookmarkStart w:id="0" w:name="_GoBack"/>
      <w:bookmarkEnd w:id="0"/>
    </w:p>
    <w:p w14:paraId="59641060" w14:textId="77777777" w:rsidR="00826918" w:rsidRDefault="00826918" w:rsidP="00DC4C02">
      <w:pPr>
        <w:spacing w:after="0" w:line="240" w:lineRule="auto"/>
        <w:rPr>
          <w:rFonts w:ascii="Arial Narrow" w:hAnsi="Arial Narrow"/>
          <w:sz w:val="24"/>
          <w:szCs w:val="24"/>
        </w:rPr>
      </w:pPr>
    </w:p>
    <w:p w14:paraId="6ED51926" w14:textId="0ED59367" w:rsidR="00826918" w:rsidRPr="00DA297C" w:rsidRDefault="00825F47" w:rsidP="00DC4C02">
      <w:pPr>
        <w:spacing w:after="0" w:line="240" w:lineRule="auto"/>
        <w:rPr>
          <w:rFonts w:ascii="Arial Narrow" w:hAnsi="Arial Narrow"/>
          <w:b/>
          <w:sz w:val="24"/>
          <w:szCs w:val="24"/>
        </w:rPr>
      </w:pPr>
      <w:r>
        <w:rPr>
          <w:rFonts w:ascii="Arial Narrow" w:hAnsi="Arial Narrow"/>
          <w:b/>
          <w:sz w:val="24"/>
          <w:szCs w:val="24"/>
        </w:rPr>
        <w:t>NELA</w:t>
      </w:r>
      <w:r w:rsidR="00DA297C" w:rsidRPr="00DA297C">
        <w:rPr>
          <w:rFonts w:ascii="Arial Narrow" w:hAnsi="Arial Narrow"/>
          <w:b/>
          <w:sz w:val="24"/>
          <w:szCs w:val="24"/>
        </w:rPr>
        <w:t>:</w:t>
      </w:r>
    </w:p>
    <w:p w14:paraId="3B0D06BE" w14:textId="24AB7ED5" w:rsidR="00677830" w:rsidRDefault="00825F47" w:rsidP="00DC4C02">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Emerson Greenaway Award, given to someone who has had an impact on libraries New England wide (not just one state), will be named soon.</w:t>
      </w:r>
    </w:p>
    <w:p w14:paraId="622D6FDE" w14:textId="2E6A7166" w:rsidR="00825F47" w:rsidRDefault="00825F47" w:rsidP="00DC4C02">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NELLS II, meant for librarians with more than 15 years of experience will be held this summer on August 14-16.  The focus will be on the changing nature of library work.</w:t>
      </w:r>
    </w:p>
    <w:p w14:paraId="71324EA9" w14:textId="7FD64A3E" w:rsidR="00825F47" w:rsidRDefault="00825F47" w:rsidP="00DC4C02">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NELLS II is not financially supported by the states.  The tuition fees for the program cover all costs.</w:t>
      </w:r>
    </w:p>
    <w:p w14:paraId="7DC8680F" w14:textId="77777777" w:rsidR="00677830" w:rsidRDefault="00677830" w:rsidP="00DC4C02">
      <w:pPr>
        <w:spacing w:after="0" w:line="240" w:lineRule="auto"/>
        <w:rPr>
          <w:rFonts w:ascii="Arial Narrow" w:hAnsi="Arial Narrow"/>
          <w:sz w:val="24"/>
          <w:szCs w:val="24"/>
        </w:rPr>
      </w:pPr>
    </w:p>
    <w:p w14:paraId="0C4CFAC4" w14:textId="16B301B7" w:rsidR="00677830" w:rsidRPr="00DA297C" w:rsidRDefault="00825F47" w:rsidP="00DC4C02">
      <w:pPr>
        <w:spacing w:after="0" w:line="240" w:lineRule="auto"/>
        <w:rPr>
          <w:rFonts w:ascii="Arial Narrow" w:hAnsi="Arial Narrow"/>
          <w:b/>
          <w:sz w:val="24"/>
          <w:szCs w:val="24"/>
        </w:rPr>
      </w:pPr>
      <w:r>
        <w:rPr>
          <w:rFonts w:ascii="Arial Narrow" w:hAnsi="Arial Narrow"/>
          <w:b/>
          <w:sz w:val="24"/>
          <w:szCs w:val="24"/>
        </w:rPr>
        <w:t>Nominating Committee</w:t>
      </w:r>
      <w:r w:rsidR="00677830" w:rsidRPr="00DA297C">
        <w:rPr>
          <w:rFonts w:ascii="Arial Narrow" w:hAnsi="Arial Narrow"/>
          <w:b/>
          <w:sz w:val="24"/>
          <w:szCs w:val="24"/>
        </w:rPr>
        <w:t>:</w:t>
      </w:r>
    </w:p>
    <w:p w14:paraId="003CF9AA" w14:textId="19DF060F" w:rsidR="00677830" w:rsidRDefault="00825F47" w:rsidP="00DC4C02">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 xml:space="preserve">There is a full slate of candidates this year with 3 people running for President – Nora Blake, Esme Green and Bernadette </w:t>
      </w:r>
      <w:proofErr w:type="spellStart"/>
      <w:r>
        <w:rPr>
          <w:rFonts w:ascii="Arial Narrow" w:hAnsi="Arial Narrow"/>
          <w:sz w:val="24"/>
          <w:szCs w:val="24"/>
        </w:rPr>
        <w:t>Rivard</w:t>
      </w:r>
      <w:proofErr w:type="spellEnd"/>
      <w:r>
        <w:rPr>
          <w:rFonts w:ascii="Arial Narrow" w:hAnsi="Arial Narrow"/>
          <w:sz w:val="24"/>
          <w:szCs w:val="24"/>
        </w:rPr>
        <w:t xml:space="preserve"> and two people running for Secretary – Noelle </w:t>
      </w:r>
      <w:proofErr w:type="spellStart"/>
      <w:r>
        <w:rPr>
          <w:rFonts w:ascii="Arial Narrow" w:hAnsi="Arial Narrow"/>
          <w:sz w:val="24"/>
          <w:szCs w:val="24"/>
        </w:rPr>
        <w:t>Boc</w:t>
      </w:r>
      <w:proofErr w:type="spellEnd"/>
      <w:r>
        <w:rPr>
          <w:rFonts w:ascii="Arial Narrow" w:hAnsi="Arial Narrow"/>
          <w:sz w:val="24"/>
          <w:szCs w:val="24"/>
        </w:rPr>
        <w:t xml:space="preserve"> and Tim Silva</w:t>
      </w:r>
    </w:p>
    <w:p w14:paraId="3E4294AC" w14:textId="415D2ABE" w:rsidR="00677830" w:rsidRPr="00677830" w:rsidRDefault="00825F47" w:rsidP="00DC4C02">
      <w:pPr>
        <w:spacing w:after="0" w:line="240" w:lineRule="auto"/>
        <w:rPr>
          <w:rFonts w:ascii="Arial Narrow" w:hAnsi="Arial Narrow"/>
          <w:b/>
          <w:sz w:val="24"/>
          <w:szCs w:val="24"/>
        </w:rPr>
      </w:pPr>
      <w:r>
        <w:rPr>
          <w:rFonts w:ascii="Arial Narrow" w:hAnsi="Arial Narrow"/>
          <w:b/>
          <w:sz w:val="24"/>
          <w:szCs w:val="24"/>
        </w:rPr>
        <w:t xml:space="preserve">Susan McAlister moved to accept the slate of candidates.  Jennifer Pike seconded.  All approved.  Three abstained (Nora Blake, Esme Green and Bernadette </w:t>
      </w:r>
      <w:proofErr w:type="spellStart"/>
      <w:r>
        <w:rPr>
          <w:rFonts w:ascii="Arial Narrow" w:hAnsi="Arial Narrow"/>
          <w:b/>
          <w:sz w:val="24"/>
          <w:szCs w:val="24"/>
        </w:rPr>
        <w:t>Rivard</w:t>
      </w:r>
      <w:proofErr w:type="spellEnd"/>
      <w:r>
        <w:rPr>
          <w:rFonts w:ascii="Arial Narrow" w:hAnsi="Arial Narrow"/>
          <w:b/>
          <w:sz w:val="24"/>
          <w:szCs w:val="24"/>
        </w:rPr>
        <w:t>).</w:t>
      </w:r>
    </w:p>
    <w:p w14:paraId="1B4E60E1" w14:textId="77777777" w:rsidR="00677830" w:rsidRPr="00677830" w:rsidRDefault="00677830" w:rsidP="00DC4C02">
      <w:pPr>
        <w:spacing w:after="0" w:line="240" w:lineRule="auto"/>
        <w:rPr>
          <w:rFonts w:ascii="Arial Narrow" w:hAnsi="Arial Narrow"/>
          <w:sz w:val="24"/>
          <w:szCs w:val="24"/>
        </w:rPr>
      </w:pPr>
    </w:p>
    <w:p w14:paraId="28E76A29" w14:textId="77777777" w:rsidR="00DA297C" w:rsidRDefault="00DA297C" w:rsidP="00DC4C02">
      <w:pPr>
        <w:spacing w:after="0" w:line="240" w:lineRule="auto"/>
        <w:rPr>
          <w:rFonts w:ascii="Arial Narrow" w:hAnsi="Arial Narrow"/>
          <w:sz w:val="24"/>
          <w:szCs w:val="24"/>
        </w:rPr>
      </w:pPr>
    </w:p>
    <w:p w14:paraId="50E0793D" w14:textId="77777777" w:rsidR="00DA297C" w:rsidRPr="00C320DD" w:rsidRDefault="00DA297C" w:rsidP="00DC4C02">
      <w:pPr>
        <w:spacing w:after="0" w:line="240" w:lineRule="auto"/>
        <w:rPr>
          <w:rFonts w:ascii="Arial Narrow" w:hAnsi="Arial Narrow"/>
          <w:b/>
          <w:sz w:val="24"/>
          <w:szCs w:val="24"/>
        </w:rPr>
      </w:pPr>
      <w:r w:rsidRPr="00C320DD">
        <w:rPr>
          <w:rFonts w:ascii="Arial Narrow" w:hAnsi="Arial Narrow"/>
          <w:b/>
          <w:sz w:val="24"/>
          <w:szCs w:val="24"/>
        </w:rPr>
        <w:t>Membership Committee:</w:t>
      </w:r>
    </w:p>
    <w:p w14:paraId="4E980AE7" w14:textId="77777777" w:rsidR="00DA297C" w:rsidRDefault="007E0CA7" w:rsidP="00DC4C02">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Member pricing</w:t>
      </w:r>
      <w:r w:rsidR="003C677E">
        <w:rPr>
          <w:rFonts w:ascii="Arial Narrow" w:hAnsi="Arial Narrow"/>
          <w:sz w:val="24"/>
          <w:szCs w:val="24"/>
        </w:rPr>
        <w:t xml:space="preserve"> review</w:t>
      </w:r>
      <w:r>
        <w:rPr>
          <w:rFonts w:ascii="Arial Narrow" w:hAnsi="Arial Narrow"/>
          <w:sz w:val="24"/>
          <w:szCs w:val="24"/>
        </w:rPr>
        <w:t xml:space="preserve"> </w:t>
      </w:r>
      <w:r w:rsidR="003C677E">
        <w:rPr>
          <w:rFonts w:ascii="Arial Narrow" w:hAnsi="Arial Narrow"/>
          <w:sz w:val="24"/>
          <w:szCs w:val="24"/>
        </w:rPr>
        <w:t xml:space="preserve">–history of rate increase in membership. (Will provided an analysis of other state associations and MLA is below average) </w:t>
      </w:r>
    </w:p>
    <w:p w14:paraId="39E70F6B" w14:textId="77777777" w:rsidR="003C677E" w:rsidRPr="003C677E" w:rsidRDefault="003C677E" w:rsidP="00DC4C02">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Vote to increase will go to membership.</w:t>
      </w:r>
    </w:p>
    <w:p w14:paraId="70474AFE" w14:textId="77777777" w:rsidR="007E0CA7" w:rsidRDefault="007E0CA7" w:rsidP="00DC4C02">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Contact Laurie if you are interested in hosting a meet and greet.</w:t>
      </w:r>
    </w:p>
    <w:p w14:paraId="7A14EB48" w14:textId="77777777" w:rsidR="007E0CA7" w:rsidRDefault="003C677E" w:rsidP="00DC4C02">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Member drive during conference-any ideas welcome.</w:t>
      </w:r>
    </w:p>
    <w:p w14:paraId="6E9C4D0A" w14:textId="5D9BA19E" w:rsidR="007A1955" w:rsidRPr="007A1955" w:rsidRDefault="007A1955" w:rsidP="00DC4C02">
      <w:pPr>
        <w:spacing w:after="0" w:line="240" w:lineRule="auto"/>
        <w:rPr>
          <w:rFonts w:ascii="Arial Narrow" w:hAnsi="Arial Narrow"/>
          <w:sz w:val="24"/>
          <w:szCs w:val="24"/>
        </w:rPr>
      </w:pPr>
    </w:p>
    <w:p w14:paraId="68BDFAF5" w14:textId="4D4B2533" w:rsidR="005E3A82" w:rsidRDefault="0026424E" w:rsidP="005E3A82">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Old Business</w:t>
      </w:r>
      <w:r w:rsidR="007A1955">
        <w:rPr>
          <w:rFonts w:ascii="Arial Narrow" w:hAnsi="Arial Narrow"/>
          <w:sz w:val="24"/>
          <w:szCs w:val="24"/>
        </w:rPr>
        <w:t xml:space="preserve"> – None.</w:t>
      </w:r>
    </w:p>
    <w:p w14:paraId="56DEE1CE" w14:textId="404D3BA3" w:rsidR="005E3A82" w:rsidRPr="005E3A82" w:rsidRDefault="005E3A82" w:rsidP="005E3A82">
      <w:pPr>
        <w:spacing w:after="0" w:line="240" w:lineRule="auto"/>
        <w:rPr>
          <w:rFonts w:ascii="Arial Narrow" w:hAnsi="Arial Narrow"/>
          <w:b/>
          <w:sz w:val="24"/>
          <w:szCs w:val="24"/>
        </w:rPr>
      </w:pPr>
      <w:r w:rsidRPr="005E3A82">
        <w:rPr>
          <w:rFonts w:ascii="Arial Narrow" w:hAnsi="Arial Narrow"/>
          <w:b/>
          <w:sz w:val="24"/>
          <w:szCs w:val="24"/>
        </w:rPr>
        <w:t>Budget:</w:t>
      </w:r>
    </w:p>
    <w:p w14:paraId="6DF5BF0B" w14:textId="31BA4BC8" w:rsidR="005E3A82" w:rsidRPr="005E3A82" w:rsidRDefault="005E3A82" w:rsidP="005E3A82">
      <w:pPr>
        <w:pStyle w:val="ListParagraph"/>
        <w:numPr>
          <w:ilvl w:val="0"/>
          <w:numId w:val="14"/>
        </w:numPr>
        <w:spacing w:after="0" w:line="240" w:lineRule="auto"/>
        <w:rPr>
          <w:rFonts w:ascii="Arial Narrow" w:hAnsi="Arial Narrow"/>
          <w:sz w:val="24"/>
          <w:szCs w:val="24"/>
        </w:rPr>
      </w:pPr>
      <w:r w:rsidRPr="005E3A82">
        <w:rPr>
          <w:rFonts w:ascii="Arial Narrow" w:hAnsi="Arial Narrow"/>
          <w:sz w:val="24"/>
          <w:szCs w:val="24"/>
        </w:rPr>
        <w:t xml:space="preserve">The first draft has a deficit of $13,685.  Jennifer Pike and William </w:t>
      </w:r>
      <w:proofErr w:type="spellStart"/>
      <w:r w:rsidRPr="005E3A82">
        <w:rPr>
          <w:rFonts w:ascii="Arial Narrow" w:hAnsi="Arial Narrow"/>
          <w:sz w:val="24"/>
          <w:szCs w:val="24"/>
        </w:rPr>
        <w:t>Adamczyk</w:t>
      </w:r>
      <w:proofErr w:type="spellEnd"/>
      <w:r w:rsidRPr="005E3A82">
        <w:rPr>
          <w:rFonts w:ascii="Arial Narrow" w:hAnsi="Arial Narrow"/>
          <w:sz w:val="24"/>
          <w:szCs w:val="24"/>
        </w:rPr>
        <w:t xml:space="preserve"> and the Administrative Committee will work with committee chairs and section heads to make cuts to get budget into balance.</w:t>
      </w:r>
    </w:p>
    <w:p w14:paraId="52F9F745" w14:textId="6FD7F67F" w:rsidR="005E3A82" w:rsidRPr="005E3A82" w:rsidRDefault="005E3A82" w:rsidP="005E3A82">
      <w:pPr>
        <w:pStyle w:val="ListParagraph"/>
        <w:numPr>
          <w:ilvl w:val="0"/>
          <w:numId w:val="14"/>
        </w:numPr>
        <w:spacing w:after="0" w:line="240" w:lineRule="auto"/>
        <w:rPr>
          <w:rFonts w:ascii="Arial Narrow" w:hAnsi="Arial Narrow"/>
          <w:sz w:val="24"/>
          <w:szCs w:val="24"/>
        </w:rPr>
      </w:pPr>
      <w:r w:rsidRPr="005E3A82">
        <w:rPr>
          <w:rFonts w:ascii="Arial Narrow" w:hAnsi="Arial Narrow"/>
          <w:sz w:val="24"/>
          <w:szCs w:val="24"/>
        </w:rPr>
        <w:t>Discussion centered around whether institutional memberships incentives (free conference registrations) cut into conference revenues.  It was suggested that a formal study be undertaken to develop a report of the numbers of institutional members who take advantage of conference registration.</w:t>
      </w:r>
    </w:p>
    <w:p w14:paraId="4B185AF3" w14:textId="383EEF60" w:rsidR="005E3A82" w:rsidRPr="005E3A82" w:rsidRDefault="005E3A82" w:rsidP="005E3A82">
      <w:pPr>
        <w:spacing w:after="0" w:line="240" w:lineRule="auto"/>
        <w:rPr>
          <w:rFonts w:ascii="Arial Narrow" w:hAnsi="Arial Narrow"/>
          <w:b/>
          <w:sz w:val="24"/>
          <w:szCs w:val="24"/>
        </w:rPr>
      </w:pPr>
      <w:r w:rsidRPr="005E3A82">
        <w:rPr>
          <w:rFonts w:ascii="Arial Narrow" w:hAnsi="Arial Narrow"/>
          <w:b/>
          <w:sz w:val="24"/>
          <w:szCs w:val="24"/>
        </w:rPr>
        <w:t>Finance Committee will undertake analysis of amount of conference registrations associated with institutional memberships.</w:t>
      </w:r>
    </w:p>
    <w:p w14:paraId="61720659" w14:textId="474AB021" w:rsidR="005E3A82" w:rsidRPr="005E3A82" w:rsidRDefault="005E3A82" w:rsidP="005E3A82">
      <w:pPr>
        <w:spacing w:after="0" w:line="240" w:lineRule="auto"/>
        <w:rPr>
          <w:rFonts w:ascii="Arial Narrow" w:hAnsi="Arial Narrow"/>
          <w:b/>
          <w:sz w:val="24"/>
          <w:szCs w:val="24"/>
        </w:rPr>
      </w:pPr>
      <w:r w:rsidRPr="005E3A82">
        <w:rPr>
          <w:rFonts w:ascii="Arial Narrow" w:hAnsi="Arial Narrow"/>
          <w:b/>
          <w:sz w:val="24"/>
          <w:szCs w:val="24"/>
        </w:rPr>
        <w:t>Next Steps for Budget: Administrative Committee will work to get budget into balance and present to Executive Committee at April Meeting</w:t>
      </w:r>
    </w:p>
    <w:p w14:paraId="43364598" w14:textId="77777777" w:rsidR="007A1955" w:rsidRPr="007A1955" w:rsidRDefault="007A1955" w:rsidP="00DC4C02">
      <w:pPr>
        <w:spacing w:after="0" w:line="240" w:lineRule="auto"/>
        <w:rPr>
          <w:rFonts w:ascii="Arial Narrow" w:hAnsi="Arial Narrow"/>
          <w:sz w:val="24"/>
          <w:szCs w:val="24"/>
        </w:rPr>
      </w:pPr>
    </w:p>
    <w:p w14:paraId="1418BC40" w14:textId="75CB5A65" w:rsidR="007A1955" w:rsidRDefault="00275FEF" w:rsidP="00DC4C02">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Close of Meeting</w:t>
      </w:r>
      <w:r w:rsidR="007A1955" w:rsidRPr="00202CC3">
        <w:rPr>
          <w:rFonts w:ascii="Arial Narrow" w:hAnsi="Arial Narrow"/>
          <w:b/>
          <w:sz w:val="24"/>
          <w:szCs w:val="24"/>
        </w:rPr>
        <w:t xml:space="preserve">.  Meeting Adjourned at </w:t>
      </w:r>
      <w:r w:rsidR="005E3A82">
        <w:rPr>
          <w:rFonts w:ascii="Arial Narrow" w:hAnsi="Arial Narrow"/>
          <w:b/>
          <w:sz w:val="24"/>
          <w:szCs w:val="24"/>
        </w:rPr>
        <w:t>11:58</w:t>
      </w:r>
      <w:r w:rsidR="007A1955" w:rsidRPr="00202CC3">
        <w:rPr>
          <w:rFonts w:ascii="Arial Narrow" w:hAnsi="Arial Narrow"/>
          <w:b/>
          <w:sz w:val="24"/>
          <w:szCs w:val="24"/>
        </w:rPr>
        <w:t>pm.</w:t>
      </w:r>
    </w:p>
    <w:p w14:paraId="66815C2A" w14:textId="0FC97C67" w:rsidR="009F1DCA" w:rsidRPr="005E3A82" w:rsidRDefault="005E3A82" w:rsidP="00DC4C02">
      <w:pPr>
        <w:spacing w:after="0" w:line="240" w:lineRule="auto"/>
        <w:rPr>
          <w:rFonts w:ascii="Arial Narrow" w:hAnsi="Arial Narrow"/>
          <w:b/>
        </w:rPr>
      </w:pPr>
      <w:r w:rsidRPr="005E3A82">
        <w:rPr>
          <w:rFonts w:ascii="Arial Narrow" w:hAnsi="Arial Narrow"/>
          <w:b/>
          <w:sz w:val="24"/>
          <w:szCs w:val="24"/>
        </w:rPr>
        <w:t>Susan McAlister moved.  Esme Green seconded.  All approved.</w:t>
      </w:r>
    </w:p>
    <w:sectPr w:rsidR="009F1DCA" w:rsidRPr="005E3A82" w:rsidSect="008269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7C3"/>
    <w:multiLevelType w:val="hybridMultilevel"/>
    <w:tmpl w:val="7F72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1E85"/>
    <w:multiLevelType w:val="hybridMultilevel"/>
    <w:tmpl w:val="070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4634"/>
    <w:multiLevelType w:val="hybridMultilevel"/>
    <w:tmpl w:val="057E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C61F0"/>
    <w:multiLevelType w:val="hybridMultilevel"/>
    <w:tmpl w:val="E71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3025F"/>
    <w:multiLevelType w:val="hybridMultilevel"/>
    <w:tmpl w:val="37EE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8072F"/>
    <w:multiLevelType w:val="hybridMultilevel"/>
    <w:tmpl w:val="A992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27E5B"/>
    <w:multiLevelType w:val="hybridMultilevel"/>
    <w:tmpl w:val="8D7E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256F"/>
    <w:multiLevelType w:val="hybridMultilevel"/>
    <w:tmpl w:val="A29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57418"/>
    <w:multiLevelType w:val="hybridMultilevel"/>
    <w:tmpl w:val="F66E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60F5F"/>
    <w:multiLevelType w:val="hybridMultilevel"/>
    <w:tmpl w:val="CBD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85643"/>
    <w:multiLevelType w:val="hybridMultilevel"/>
    <w:tmpl w:val="0510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D0167"/>
    <w:multiLevelType w:val="hybridMultilevel"/>
    <w:tmpl w:val="038C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D755B"/>
    <w:multiLevelType w:val="hybridMultilevel"/>
    <w:tmpl w:val="08A4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54720"/>
    <w:multiLevelType w:val="hybridMultilevel"/>
    <w:tmpl w:val="9B2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0"/>
  </w:num>
  <w:num w:numId="5">
    <w:abstractNumId w:val="7"/>
  </w:num>
  <w:num w:numId="6">
    <w:abstractNumId w:val="6"/>
  </w:num>
  <w:num w:numId="7">
    <w:abstractNumId w:val="5"/>
  </w:num>
  <w:num w:numId="8">
    <w:abstractNumId w:val="8"/>
  </w:num>
  <w:num w:numId="9">
    <w:abstractNumId w:val="11"/>
  </w:num>
  <w:num w:numId="10">
    <w:abstractNumId w:val="9"/>
  </w:num>
  <w:num w:numId="11">
    <w:abstractNumId w:val="1"/>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D5"/>
    <w:rsid w:val="0000381D"/>
    <w:rsid w:val="001A5FAE"/>
    <w:rsid w:val="00202CC3"/>
    <w:rsid w:val="002246C5"/>
    <w:rsid w:val="0026424E"/>
    <w:rsid w:val="00275FEF"/>
    <w:rsid w:val="002815C9"/>
    <w:rsid w:val="0037388E"/>
    <w:rsid w:val="003C677E"/>
    <w:rsid w:val="003F5F0E"/>
    <w:rsid w:val="004D7713"/>
    <w:rsid w:val="004F5FBF"/>
    <w:rsid w:val="005363E6"/>
    <w:rsid w:val="005E3A82"/>
    <w:rsid w:val="00600C32"/>
    <w:rsid w:val="00644FBE"/>
    <w:rsid w:val="00677830"/>
    <w:rsid w:val="006F2288"/>
    <w:rsid w:val="00720A92"/>
    <w:rsid w:val="00747707"/>
    <w:rsid w:val="007A1955"/>
    <w:rsid w:val="007D73FB"/>
    <w:rsid w:val="007E0CA7"/>
    <w:rsid w:val="007E59F2"/>
    <w:rsid w:val="00813F7A"/>
    <w:rsid w:val="00825F47"/>
    <w:rsid w:val="00826918"/>
    <w:rsid w:val="00836E65"/>
    <w:rsid w:val="009221B2"/>
    <w:rsid w:val="00984522"/>
    <w:rsid w:val="009F1DCA"/>
    <w:rsid w:val="00AD431E"/>
    <w:rsid w:val="00B033F6"/>
    <w:rsid w:val="00B11F9B"/>
    <w:rsid w:val="00B859EE"/>
    <w:rsid w:val="00BC3FE6"/>
    <w:rsid w:val="00BD0788"/>
    <w:rsid w:val="00C320DD"/>
    <w:rsid w:val="00C46A2D"/>
    <w:rsid w:val="00C65C28"/>
    <w:rsid w:val="00C709D5"/>
    <w:rsid w:val="00D11DC3"/>
    <w:rsid w:val="00D45A3C"/>
    <w:rsid w:val="00D62A3E"/>
    <w:rsid w:val="00D62E21"/>
    <w:rsid w:val="00DA1361"/>
    <w:rsid w:val="00DA297C"/>
    <w:rsid w:val="00DC4C02"/>
    <w:rsid w:val="00DE2113"/>
    <w:rsid w:val="00E43DE6"/>
    <w:rsid w:val="00E96575"/>
    <w:rsid w:val="00EE4FE9"/>
    <w:rsid w:val="00F43845"/>
    <w:rsid w:val="00F64782"/>
    <w:rsid w:val="00F87B6C"/>
    <w:rsid w:val="00F91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FCEBB"/>
  <w15:docId w15:val="{83F5822C-6493-4D57-AFF8-A9807831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 w:type="paragraph" w:styleId="ListParagraph">
    <w:name w:val="List Paragraph"/>
    <w:basedOn w:val="Normal"/>
    <w:uiPriority w:val="34"/>
    <w:qFormat/>
    <w:rsid w:val="0026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Nora</cp:lastModifiedBy>
  <cp:revision>3</cp:revision>
  <dcterms:created xsi:type="dcterms:W3CDTF">2018-03-15T20:23:00Z</dcterms:created>
  <dcterms:modified xsi:type="dcterms:W3CDTF">2018-03-28T19:11:00Z</dcterms:modified>
</cp:coreProperties>
</file>